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1775F" w14:textId="77777777" w:rsidR="00612520" w:rsidRPr="004B294F" w:rsidRDefault="00612520" w:rsidP="005C086B">
      <w:pPr>
        <w:ind w:firstLine="0"/>
        <w:rPr>
          <w:b/>
          <w:color w:val="000000"/>
          <w:szCs w:val="28"/>
        </w:rPr>
      </w:pPr>
      <w:bookmarkStart w:id="0" w:name="_GoBack"/>
      <w:bookmarkEnd w:id="0"/>
    </w:p>
    <w:p w14:paraId="5FBD2AFC" w14:textId="77777777" w:rsidR="00612520" w:rsidRPr="004B294F" w:rsidRDefault="00612520" w:rsidP="00612520">
      <w:pPr>
        <w:spacing w:line="276" w:lineRule="auto"/>
        <w:jc w:val="center"/>
        <w:rPr>
          <w:b/>
          <w:color w:val="000000"/>
          <w:szCs w:val="28"/>
        </w:rPr>
      </w:pPr>
      <w:r w:rsidRPr="004B294F">
        <w:rPr>
          <w:b/>
          <w:color w:val="000000"/>
          <w:szCs w:val="28"/>
        </w:rPr>
        <w:t xml:space="preserve">ДОПОЛНИТЕЛЬНАЯ ПРЕДПРОФЕССИОНАЛЬНАЯ ОБЩЕОБРАЗОВАТЕЛЬНАЯ ПРОГРАММА В ОБЛАСТИ </w:t>
      </w:r>
    </w:p>
    <w:p w14:paraId="7726FD94" w14:textId="77777777" w:rsidR="00612520" w:rsidRPr="004B294F" w:rsidRDefault="00936549" w:rsidP="00612520">
      <w:pPr>
        <w:spacing w:line="276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АРХИТЕКТУРНОГО</w:t>
      </w:r>
      <w:r w:rsidR="00612520" w:rsidRPr="004B294F">
        <w:rPr>
          <w:b/>
          <w:color w:val="000000"/>
          <w:szCs w:val="28"/>
        </w:rPr>
        <w:t xml:space="preserve"> ИСКУССТВА «АРХИТЕКТУРА»</w:t>
      </w:r>
    </w:p>
    <w:p w14:paraId="2DDB1685" w14:textId="77777777" w:rsidR="00612520" w:rsidRPr="00555174" w:rsidRDefault="00612520" w:rsidP="00612520">
      <w:pPr>
        <w:spacing w:line="276" w:lineRule="auto"/>
        <w:rPr>
          <w:b/>
          <w:color w:val="000000"/>
          <w:szCs w:val="28"/>
        </w:rPr>
      </w:pPr>
    </w:p>
    <w:p w14:paraId="48FBBA9E" w14:textId="77777777" w:rsidR="00612520" w:rsidRDefault="00612520" w:rsidP="00612520">
      <w:pPr>
        <w:spacing w:line="276" w:lineRule="auto"/>
        <w:rPr>
          <w:b/>
          <w:color w:val="000000"/>
          <w:szCs w:val="28"/>
        </w:rPr>
      </w:pPr>
    </w:p>
    <w:p w14:paraId="7C33121E" w14:textId="77777777" w:rsidR="005C086B" w:rsidRPr="00555174" w:rsidRDefault="005C086B" w:rsidP="00612520">
      <w:pPr>
        <w:spacing w:line="276" w:lineRule="auto"/>
        <w:rPr>
          <w:b/>
          <w:color w:val="000000"/>
          <w:szCs w:val="28"/>
        </w:rPr>
      </w:pPr>
    </w:p>
    <w:p w14:paraId="4E4AF71E" w14:textId="77777777" w:rsidR="004378E9" w:rsidRPr="004B294F" w:rsidRDefault="00612520" w:rsidP="004378E9">
      <w:pPr>
        <w:spacing w:line="276" w:lineRule="auto"/>
        <w:jc w:val="center"/>
        <w:rPr>
          <w:b/>
          <w:color w:val="000000"/>
          <w:szCs w:val="28"/>
        </w:rPr>
      </w:pPr>
      <w:r w:rsidRPr="004B294F">
        <w:rPr>
          <w:b/>
          <w:color w:val="000000"/>
          <w:szCs w:val="28"/>
        </w:rPr>
        <w:t>Предметная область</w:t>
      </w:r>
    </w:p>
    <w:p w14:paraId="2CF71B3B" w14:textId="77777777" w:rsidR="00612520" w:rsidRPr="00D01E85" w:rsidRDefault="00612520" w:rsidP="00612520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ПО.01.АРХИТЕКТУРНО-ХУДОЖЕСТВЕННОЕ ТВОРЧЕСТВО</w:t>
      </w:r>
    </w:p>
    <w:p w14:paraId="1EDC7E67" w14:textId="77777777" w:rsidR="00612520" w:rsidRDefault="00612520" w:rsidP="00612520">
      <w:pPr>
        <w:jc w:val="center"/>
        <w:rPr>
          <w:b/>
          <w:color w:val="000000"/>
          <w:szCs w:val="28"/>
        </w:rPr>
      </w:pPr>
    </w:p>
    <w:p w14:paraId="0BE9F257" w14:textId="77777777" w:rsidR="00CF58E9" w:rsidRDefault="00CF58E9" w:rsidP="004378E9">
      <w:pPr>
        <w:ind w:firstLine="0"/>
        <w:rPr>
          <w:b/>
          <w:color w:val="000000"/>
          <w:szCs w:val="28"/>
        </w:rPr>
      </w:pPr>
    </w:p>
    <w:p w14:paraId="29029A92" w14:textId="77777777" w:rsidR="00CF58E9" w:rsidRDefault="003439E9" w:rsidP="00CF58E9">
      <w:pPr>
        <w:jc w:val="center"/>
        <w:rPr>
          <w:b/>
          <w:color w:val="000000"/>
          <w:sz w:val="32"/>
          <w:szCs w:val="32"/>
        </w:rPr>
      </w:pPr>
      <w:r w:rsidRPr="003439E9">
        <w:rPr>
          <w:b/>
          <w:color w:val="000000"/>
          <w:sz w:val="32"/>
          <w:szCs w:val="32"/>
        </w:rPr>
        <w:t>П</w:t>
      </w:r>
      <w:r>
        <w:rPr>
          <w:b/>
          <w:color w:val="000000"/>
          <w:sz w:val="32"/>
          <w:szCs w:val="32"/>
        </w:rPr>
        <w:t xml:space="preserve"> </w:t>
      </w:r>
      <w:r w:rsidRPr="003439E9">
        <w:rPr>
          <w:b/>
          <w:color w:val="000000"/>
          <w:sz w:val="32"/>
          <w:szCs w:val="32"/>
        </w:rPr>
        <w:t>Р</w:t>
      </w:r>
      <w:r>
        <w:rPr>
          <w:b/>
          <w:color w:val="000000"/>
          <w:sz w:val="32"/>
          <w:szCs w:val="32"/>
        </w:rPr>
        <w:t xml:space="preserve"> </w:t>
      </w:r>
      <w:r w:rsidRPr="003439E9">
        <w:rPr>
          <w:b/>
          <w:color w:val="000000"/>
          <w:sz w:val="32"/>
          <w:szCs w:val="32"/>
        </w:rPr>
        <w:t>О</w:t>
      </w:r>
      <w:r>
        <w:rPr>
          <w:b/>
          <w:color w:val="000000"/>
          <w:sz w:val="32"/>
          <w:szCs w:val="32"/>
        </w:rPr>
        <w:t xml:space="preserve"> </w:t>
      </w:r>
      <w:r w:rsidRPr="003439E9">
        <w:rPr>
          <w:b/>
          <w:color w:val="000000"/>
          <w:sz w:val="32"/>
          <w:szCs w:val="32"/>
        </w:rPr>
        <w:t>Е</w:t>
      </w:r>
      <w:r>
        <w:rPr>
          <w:b/>
          <w:color w:val="000000"/>
          <w:sz w:val="32"/>
          <w:szCs w:val="32"/>
        </w:rPr>
        <w:t xml:space="preserve"> </w:t>
      </w:r>
      <w:r w:rsidRPr="003439E9">
        <w:rPr>
          <w:b/>
          <w:color w:val="000000"/>
          <w:sz w:val="32"/>
          <w:szCs w:val="32"/>
        </w:rPr>
        <w:t>К</w:t>
      </w:r>
      <w:r>
        <w:rPr>
          <w:b/>
          <w:color w:val="000000"/>
          <w:sz w:val="32"/>
          <w:szCs w:val="32"/>
        </w:rPr>
        <w:t xml:space="preserve"> </w:t>
      </w:r>
      <w:r w:rsidRPr="003439E9">
        <w:rPr>
          <w:b/>
          <w:color w:val="000000"/>
          <w:sz w:val="32"/>
          <w:szCs w:val="32"/>
        </w:rPr>
        <w:t>Т</w:t>
      </w:r>
    </w:p>
    <w:p w14:paraId="63F097E5" w14:textId="77777777" w:rsidR="004378E9" w:rsidRPr="003439E9" w:rsidRDefault="004378E9" w:rsidP="00CF58E9">
      <w:pPr>
        <w:jc w:val="center"/>
        <w:rPr>
          <w:b/>
          <w:color w:val="000000"/>
          <w:sz w:val="32"/>
          <w:szCs w:val="32"/>
        </w:rPr>
      </w:pPr>
    </w:p>
    <w:p w14:paraId="200029A0" w14:textId="77777777" w:rsidR="00612520" w:rsidRPr="0068223F" w:rsidRDefault="003439E9" w:rsidP="00CF58E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ПРИМЕРНОЙ ПРОГРАММЫ</w:t>
      </w:r>
    </w:p>
    <w:p w14:paraId="41499526" w14:textId="77777777" w:rsidR="005C086B" w:rsidRPr="004B294F" w:rsidRDefault="00612520" w:rsidP="004378E9">
      <w:pPr>
        <w:jc w:val="center"/>
        <w:rPr>
          <w:b/>
          <w:color w:val="000000"/>
          <w:sz w:val="36"/>
          <w:szCs w:val="36"/>
        </w:rPr>
      </w:pPr>
      <w:r w:rsidRPr="004B294F">
        <w:rPr>
          <w:b/>
          <w:color w:val="000000"/>
          <w:sz w:val="36"/>
          <w:szCs w:val="36"/>
        </w:rPr>
        <w:t>по учебному предмету</w:t>
      </w:r>
    </w:p>
    <w:p w14:paraId="3EEBAB38" w14:textId="77777777" w:rsidR="00612520" w:rsidRPr="004B294F" w:rsidRDefault="00612520" w:rsidP="00CF58E9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ПО.01.УП.05</w:t>
      </w:r>
    </w:p>
    <w:p w14:paraId="72146A11" w14:textId="77777777" w:rsidR="00612520" w:rsidRDefault="00612520" w:rsidP="00CF58E9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ОБЪЕМНО-ПРОСТРАНСТВЕННАЯ</w:t>
      </w:r>
    </w:p>
    <w:p w14:paraId="14360F81" w14:textId="77777777" w:rsidR="00612520" w:rsidRPr="004B294F" w:rsidRDefault="00612520" w:rsidP="00CF58E9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КОМПОЗИЦИЯ</w:t>
      </w:r>
    </w:p>
    <w:p w14:paraId="78FD8F1E" w14:textId="77777777" w:rsidR="00612520" w:rsidRPr="004B294F" w:rsidRDefault="00612520" w:rsidP="00612520">
      <w:pPr>
        <w:spacing w:line="276" w:lineRule="auto"/>
        <w:jc w:val="center"/>
        <w:rPr>
          <w:b/>
          <w:color w:val="000000"/>
          <w:sz w:val="40"/>
          <w:szCs w:val="40"/>
        </w:rPr>
      </w:pPr>
    </w:p>
    <w:p w14:paraId="32686823" w14:textId="77777777" w:rsidR="00612520" w:rsidRPr="004B294F" w:rsidRDefault="00612520" w:rsidP="00612520">
      <w:pPr>
        <w:rPr>
          <w:b/>
          <w:color w:val="000000"/>
          <w:szCs w:val="28"/>
        </w:rPr>
      </w:pPr>
    </w:p>
    <w:p w14:paraId="6A6FD277" w14:textId="77777777" w:rsidR="00612520" w:rsidRPr="004B294F" w:rsidRDefault="00612520" w:rsidP="00612520">
      <w:pPr>
        <w:jc w:val="center"/>
        <w:rPr>
          <w:b/>
          <w:color w:val="000000"/>
          <w:szCs w:val="28"/>
        </w:rPr>
      </w:pPr>
      <w:r w:rsidRPr="004B294F">
        <w:rPr>
          <w:b/>
          <w:color w:val="000000"/>
          <w:szCs w:val="28"/>
        </w:rPr>
        <w:t xml:space="preserve"> </w:t>
      </w:r>
    </w:p>
    <w:p w14:paraId="5EEA1192" w14:textId="77777777" w:rsidR="00612520" w:rsidRDefault="00612520" w:rsidP="00612520">
      <w:pPr>
        <w:jc w:val="center"/>
        <w:rPr>
          <w:b/>
          <w:color w:val="000000"/>
          <w:szCs w:val="28"/>
        </w:rPr>
      </w:pPr>
    </w:p>
    <w:p w14:paraId="54B0EEEC" w14:textId="77777777" w:rsidR="004378E9" w:rsidRDefault="004378E9" w:rsidP="00612520">
      <w:pPr>
        <w:jc w:val="center"/>
        <w:rPr>
          <w:b/>
          <w:color w:val="000000"/>
          <w:szCs w:val="28"/>
        </w:rPr>
      </w:pPr>
    </w:p>
    <w:p w14:paraId="22CAA841" w14:textId="77777777" w:rsidR="004378E9" w:rsidRDefault="004378E9" w:rsidP="00612520">
      <w:pPr>
        <w:jc w:val="center"/>
        <w:rPr>
          <w:b/>
          <w:color w:val="000000"/>
          <w:szCs w:val="28"/>
        </w:rPr>
      </w:pPr>
    </w:p>
    <w:p w14:paraId="53A59B41" w14:textId="77777777" w:rsidR="004378E9" w:rsidRDefault="004378E9" w:rsidP="00612520">
      <w:pPr>
        <w:jc w:val="center"/>
        <w:rPr>
          <w:b/>
          <w:color w:val="000000"/>
          <w:szCs w:val="28"/>
        </w:rPr>
      </w:pPr>
    </w:p>
    <w:p w14:paraId="1341FE0F" w14:textId="77777777" w:rsidR="004378E9" w:rsidRDefault="004378E9" w:rsidP="00612520">
      <w:pPr>
        <w:jc w:val="center"/>
        <w:rPr>
          <w:b/>
          <w:color w:val="000000"/>
          <w:szCs w:val="28"/>
        </w:rPr>
      </w:pPr>
    </w:p>
    <w:p w14:paraId="65BC3913" w14:textId="77777777" w:rsidR="004378E9" w:rsidRDefault="004378E9" w:rsidP="00612520">
      <w:pPr>
        <w:jc w:val="center"/>
        <w:rPr>
          <w:b/>
          <w:color w:val="000000"/>
          <w:szCs w:val="28"/>
        </w:rPr>
      </w:pPr>
    </w:p>
    <w:p w14:paraId="00E66D84" w14:textId="77777777" w:rsidR="004378E9" w:rsidRDefault="004378E9" w:rsidP="00612520">
      <w:pPr>
        <w:jc w:val="center"/>
        <w:rPr>
          <w:b/>
          <w:color w:val="000000"/>
          <w:szCs w:val="28"/>
        </w:rPr>
      </w:pPr>
    </w:p>
    <w:p w14:paraId="23040BBD" w14:textId="77777777" w:rsidR="004378E9" w:rsidRDefault="004378E9" w:rsidP="00612520">
      <w:pPr>
        <w:jc w:val="center"/>
        <w:rPr>
          <w:b/>
          <w:color w:val="000000"/>
          <w:szCs w:val="28"/>
        </w:rPr>
      </w:pPr>
    </w:p>
    <w:p w14:paraId="6D4320A2" w14:textId="77777777" w:rsidR="00F2182F" w:rsidRDefault="00533CF1" w:rsidP="005C086B">
      <w:pPr>
        <w:jc w:val="center"/>
        <w:rPr>
          <w:b/>
          <w:color w:val="000000"/>
          <w:szCs w:val="28"/>
          <w:lang w:val="en-US"/>
        </w:rPr>
      </w:pPr>
      <w:r>
        <w:rPr>
          <w:b/>
          <w:color w:val="000000"/>
          <w:szCs w:val="28"/>
        </w:rPr>
        <w:t>Москва  2014</w:t>
      </w:r>
    </w:p>
    <w:p w14:paraId="4347DD6D" w14:textId="77777777" w:rsidR="00363AB5" w:rsidRPr="00363AB5" w:rsidRDefault="00363AB5" w:rsidP="005C086B">
      <w:pPr>
        <w:jc w:val="center"/>
        <w:rPr>
          <w:b/>
          <w:color w:val="000000"/>
          <w:szCs w:val="28"/>
          <w:lang w:val="en-US"/>
        </w:rPr>
      </w:pPr>
    </w:p>
    <w:p w14:paraId="3706767D" w14:textId="77777777" w:rsidR="008F1CDD" w:rsidRDefault="00A46FEC" w:rsidP="00CF58E9">
      <w:pPr>
        <w:ind w:firstLine="0"/>
        <w:rPr>
          <w:b/>
          <w:color w:val="000000"/>
          <w:szCs w:val="28"/>
        </w:rPr>
      </w:pPr>
      <w:r>
        <w:rPr>
          <w:color w:val="000000"/>
          <w:szCs w:val="28"/>
        </w:rPr>
        <w:lastRenderedPageBreak/>
        <w:t>Авторы - р</w:t>
      </w:r>
      <w:r w:rsidR="006A0B96" w:rsidRPr="004B294F">
        <w:rPr>
          <w:color w:val="000000"/>
          <w:szCs w:val="28"/>
        </w:rPr>
        <w:t>азработчики:</w:t>
      </w:r>
      <w:r w:rsidR="006A0B96" w:rsidRPr="004B294F">
        <w:rPr>
          <w:b/>
          <w:color w:val="000000"/>
          <w:szCs w:val="28"/>
        </w:rPr>
        <w:t xml:space="preserve"> </w:t>
      </w:r>
    </w:p>
    <w:p w14:paraId="0DFC75BA" w14:textId="77777777" w:rsidR="008F1CDD" w:rsidRDefault="006A0B96" w:rsidP="008F1CDD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>З</w:t>
      </w:r>
      <w:r>
        <w:rPr>
          <w:color w:val="000000"/>
          <w:szCs w:val="28"/>
        </w:rPr>
        <w:t>.</w:t>
      </w:r>
      <w:r w:rsidRPr="006A0B96">
        <w:rPr>
          <w:b/>
          <w:color w:val="000000"/>
          <w:szCs w:val="28"/>
        </w:rPr>
        <w:t>С. Андреева</w:t>
      </w:r>
      <w:r>
        <w:rPr>
          <w:color w:val="000000"/>
          <w:szCs w:val="28"/>
        </w:rPr>
        <w:t>,</w:t>
      </w:r>
      <w:r w:rsidRPr="004B294F">
        <w:rPr>
          <w:color w:val="000000"/>
          <w:szCs w:val="28"/>
        </w:rPr>
        <w:t xml:space="preserve"> преподаватель </w:t>
      </w:r>
      <w:r>
        <w:rPr>
          <w:color w:val="000000"/>
          <w:szCs w:val="28"/>
        </w:rPr>
        <w:t xml:space="preserve">предмета «Объемно-пространственная </w:t>
      </w:r>
      <w:r w:rsidR="008F1CDD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>композиция»</w:t>
      </w:r>
      <w:r w:rsidRPr="004B294F">
        <w:rPr>
          <w:color w:val="000000"/>
          <w:szCs w:val="28"/>
        </w:rPr>
        <w:t xml:space="preserve"> Государственного бюджетного образовательного учреждения дополнительного образования детей города Москвы «Детская </w:t>
      </w:r>
      <w:r>
        <w:rPr>
          <w:color w:val="000000"/>
          <w:szCs w:val="28"/>
        </w:rPr>
        <w:t>школа искусств «СТАРТ» архитектурно-художественного профиля»</w:t>
      </w:r>
      <w:r w:rsidR="00E17F3C">
        <w:rPr>
          <w:color w:val="000000"/>
          <w:szCs w:val="28"/>
        </w:rPr>
        <w:t>, член Союза московских архитекторов</w:t>
      </w:r>
      <w:r w:rsidR="00A46FEC">
        <w:rPr>
          <w:color w:val="000000"/>
          <w:szCs w:val="28"/>
        </w:rPr>
        <w:t>, Лауреат Государственной премии в области литературы и искусства</w:t>
      </w:r>
      <w:r w:rsidR="00E17F3C">
        <w:rPr>
          <w:color w:val="000000"/>
          <w:szCs w:val="28"/>
        </w:rPr>
        <w:t>.</w:t>
      </w:r>
    </w:p>
    <w:p w14:paraId="293D0BA8" w14:textId="77777777" w:rsidR="00A46FEC" w:rsidRDefault="006A0B96" w:rsidP="00A46FEC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>Т.М. Базилевич</w:t>
      </w:r>
      <w:r w:rsidRPr="004B294F">
        <w:rPr>
          <w:color w:val="000000"/>
          <w:szCs w:val="28"/>
        </w:rPr>
        <w:t xml:space="preserve">, преподаватель </w:t>
      </w:r>
      <w:r>
        <w:rPr>
          <w:color w:val="000000"/>
          <w:szCs w:val="28"/>
        </w:rPr>
        <w:t>предмета «Объемно-пространственная композиция»</w:t>
      </w:r>
      <w:r w:rsidRPr="004B294F">
        <w:rPr>
          <w:color w:val="000000"/>
          <w:szCs w:val="28"/>
        </w:rPr>
        <w:t xml:space="preserve"> Государственного бюджетного образовательного учреждения дополнительного образования детей города Москвы «Детская </w:t>
      </w:r>
      <w:r>
        <w:rPr>
          <w:color w:val="000000"/>
          <w:szCs w:val="28"/>
        </w:rPr>
        <w:t>школа искусств «СТАРТ» архитектурно-художественного профиля»</w:t>
      </w:r>
      <w:r w:rsidR="00E17F3C">
        <w:rPr>
          <w:color w:val="000000"/>
          <w:szCs w:val="28"/>
        </w:rPr>
        <w:t>,</w:t>
      </w:r>
      <w:r w:rsidR="00E17F3C" w:rsidRPr="00E17F3C">
        <w:rPr>
          <w:color w:val="000000"/>
          <w:szCs w:val="28"/>
        </w:rPr>
        <w:t xml:space="preserve"> </w:t>
      </w:r>
      <w:r w:rsidR="00E17F3C">
        <w:rPr>
          <w:color w:val="000000"/>
          <w:szCs w:val="28"/>
        </w:rPr>
        <w:t>член Союза московских архитекторов</w:t>
      </w:r>
      <w:r w:rsidR="00A46FEC">
        <w:rPr>
          <w:color w:val="000000"/>
          <w:szCs w:val="28"/>
        </w:rPr>
        <w:t>, Лауреат Государственной премии в области литературы и искусства.</w:t>
      </w:r>
    </w:p>
    <w:p w14:paraId="25F4F085" w14:textId="77777777" w:rsidR="006A0B96" w:rsidRPr="00E17F3C" w:rsidRDefault="00E17F3C" w:rsidP="00E17F3C">
      <w:pPr>
        <w:rPr>
          <w:b/>
          <w:color w:val="000000"/>
          <w:szCs w:val="28"/>
        </w:rPr>
      </w:pPr>
      <w:r>
        <w:rPr>
          <w:color w:val="000000"/>
          <w:szCs w:val="28"/>
        </w:rPr>
        <w:t>.</w:t>
      </w:r>
    </w:p>
    <w:p w14:paraId="40BBD28B" w14:textId="77777777" w:rsidR="004871C8" w:rsidRDefault="004871C8" w:rsidP="008F1CDD">
      <w:pPr>
        <w:rPr>
          <w:color w:val="000000"/>
          <w:szCs w:val="28"/>
        </w:rPr>
      </w:pPr>
    </w:p>
    <w:p w14:paraId="0088E921" w14:textId="77777777" w:rsidR="004871C8" w:rsidRDefault="004871C8" w:rsidP="008F1CDD">
      <w:pPr>
        <w:rPr>
          <w:color w:val="000000"/>
          <w:szCs w:val="28"/>
        </w:rPr>
      </w:pPr>
      <w:r>
        <w:rPr>
          <w:color w:val="000000"/>
          <w:szCs w:val="28"/>
        </w:rPr>
        <w:t>Рецензенты:</w:t>
      </w:r>
    </w:p>
    <w:p w14:paraId="1F64472B" w14:textId="77777777" w:rsidR="00B54388" w:rsidRPr="00AF2543" w:rsidRDefault="00CE5D00" w:rsidP="008F1CDD">
      <w:pPr>
        <w:rPr>
          <w:color w:val="000000"/>
          <w:szCs w:val="28"/>
        </w:rPr>
      </w:pPr>
      <w:r w:rsidRPr="00AF2543">
        <w:rPr>
          <w:b/>
          <w:color w:val="000000"/>
          <w:szCs w:val="28"/>
        </w:rPr>
        <w:t>А.Е. Балакина</w:t>
      </w:r>
      <w:r w:rsidRPr="00AF2543">
        <w:rPr>
          <w:color w:val="000000"/>
          <w:szCs w:val="28"/>
        </w:rPr>
        <w:t>, зав.</w:t>
      </w:r>
      <w:r w:rsidR="003439E9" w:rsidRPr="00AF2543">
        <w:rPr>
          <w:color w:val="000000"/>
          <w:szCs w:val="28"/>
        </w:rPr>
        <w:t xml:space="preserve"> </w:t>
      </w:r>
      <w:r w:rsidRPr="00AF2543">
        <w:rPr>
          <w:color w:val="000000"/>
          <w:szCs w:val="28"/>
        </w:rPr>
        <w:t>кафедрой проектирования зданий и градостроительства МГСУ, профессор, кандидат архитектуры.</w:t>
      </w:r>
    </w:p>
    <w:p w14:paraId="650B0E98" w14:textId="77777777" w:rsidR="006A0B96" w:rsidRPr="004B294F" w:rsidRDefault="006A0B96" w:rsidP="006A0B96">
      <w:pPr>
        <w:rPr>
          <w:color w:val="000000"/>
          <w:szCs w:val="28"/>
        </w:rPr>
      </w:pPr>
    </w:p>
    <w:p w14:paraId="743BB79E" w14:textId="77777777" w:rsidR="006A0B96" w:rsidRPr="00A46FEC" w:rsidRDefault="00A46FEC" w:rsidP="006A0B96">
      <w:pPr>
        <w:rPr>
          <w:b/>
          <w:color w:val="000000"/>
          <w:szCs w:val="28"/>
        </w:rPr>
      </w:pPr>
      <w:r w:rsidRPr="00A46FEC">
        <w:rPr>
          <w:b/>
          <w:color w:val="000000"/>
          <w:szCs w:val="28"/>
        </w:rPr>
        <w:t>Н.Г. Стасюк</w:t>
      </w:r>
      <w:r>
        <w:rPr>
          <w:b/>
          <w:color w:val="000000"/>
          <w:szCs w:val="28"/>
        </w:rPr>
        <w:t xml:space="preserve">, </w:t>
      </w:r>
    </w:p>
    <w:p w14:paraId="32001B31" w14:textId="77777777" w:rsidR="00075ACB" w:rsidRDefault="00075ACB" w:rsidP="006A0B96">
      <w:pPr>
        <w:rPr>
          <w:color w:val="000000"/>
          <w:szCs w:val="28"/>
        </w:rPr>
      </w:pPr>
    </w:p>
    <w:p w14:paraId="491FE4C4" w14:textId="77777777" w:rsidR="006A1404" w:rsidRDefault="006A1404" w:rsidP="006A0B96">
      <w:pPr>
        <w:rPr>
          <w:color w:val="000000"/>
          <w:szCs w:val="28"/>
        </w:rPr>
      </w:pPr>
    </w:p>
    <w:p w14:paraId="6798155B" w14:textId="77777777" w:rsidR="006A1404" w:rsidRPr="00C271FD" w:rsidRDefault="006A1404" w:rsidP="006A0B96">
      <w:pPr>
        <w:rPr>
          <w:szCs w:val="28"/>
        </w:rPr>
      </w:pPr>
    </w:p>
    <w:p w14:paraId="50784250" w14:textId="77777777" w:rsidR="006A1404" w:rsidRPr="00C271FD" w:rsidRDefault="006A1404" w:rsidP="006A0B96">
      <w:pPr>
        <w:rPr>
          <w:szCs w:val="28"/>
        </w:rPr>
      </w:pPr>
    </w:p>
    <w:p w14:paraId="3094D360" w14:textId="77777777" w:rsidR="00C874BB" w:rsidRPr="00C271FD" w:rsidRDefault="00C874BB" w:rsidP="006A0B96">
      <w:pPr>
        <w:rPr>
          <w:szCs w:val="28"/>
        </w:rPr>
      </w:pPr>
    </w:p>
    <w:p w14:paraId="587DDB52" w14:textId="77777777" w:rsidR="00C874BB" w:rsidRPr="00C271FD" w:rsidRDefault="00C874BB" w:rsidP="006A0B96">
      <w:pPr>
        <w:rPr>
          <w:szCs w:val="28"/>
        </w:rPr>
      </w:pPr>
    </w:p>
    <w:p w14:paraId="6F53C3A2" w14:textId="77777777" w:rsidR="00C874BB" w:rsidRPr="00C271FD" w:rsidRDefault="00C874BB" w:rsidP="006A0B96">
      <w:pPr>
        <w:rPr>
          <w:szCs w:val="28"/>
        </w:rPr>
      </w:pPr>
    </w:p>
    <w:p w14:paraId="7B851ECD" w14:textId="77777777" w:rsidR="00C874BB" w:rsidRPr="00C271FD" w:rsidRDefault="00C874BB" w:rsidP="006A0B96">
      <w:pPr>
        <w:rPr>
          <w:szCs w:val="28"/>
        </w:rPr>
      </w:pPr>
    </w:p>
    <w:p w14:paraId="3CFB8F8A" w14:textId="77777777" w:rsidR="00C874BB" w:rsidRPr="00C271FD" w:rsidRDefault="00C874BB" w:rsidP="006A0B96">
      <w:pPr>
        <w:rPr>
          <w:szCs w:val="28"/>
        </w:rPr>
      </w:pPr>
    </w:p>
    <w:p w14:paraId="19BE7EB9" w14:textId="77777777" w:rsidR="00C874BB" w:rsidRPr="00C271FD" w:rsidRDefault="00C874BB" w:rsidP="006A0B96">
      <w:pPr>
        <w:rPr>
          <w:szCs w:val="28"/>
        </w:rPr>
      </w:pPr>
    </w:p>
    <w:p w14:paraId="3C102DAA" w14:textId="77777777" w:rsidR="00C874BB" w:rsidRPr="00C271FD" w:rsidRDefault="00C874BB" w:rsidP="006A0B96">
      <w:pPr>
        <w:rPr>
          <w:szCs w:val="28"/>
        </w:rPr>
      </w:pPr>
    </w:p>
    <w:p w14:paraId="53B49DE9" w14:textId="77777777" w:rsidR="006A1404" w:rsidRPr="00C271FD" w:rsidRDefault="006A1404" w:rsidP="006A0B96">
      <w:pPr>
        <w:rPr>
          <w:szCs w:val="28"/>
        </w:rPr>
      </w:pPr>
    </w:p>
    <w:p w14:paraId="531AD49A" w14:textId="77777777" w:rsidR="006A1404" w:rsidRPr="00C271FD" w:rsidRDefault="006A1404" w:rsidP="006A0B96">
      <w:pPr>
        <w:rPr>
          <w:szCs w:val="28"/>
        </w:rPr>
      </w:pPr>
    </w:p>
    <w:p w14:paraId="475AF36F" w14:textId="77777777" w:rsidR="00075ACB" w:rsidRPr="00C271FD" w:rsidRDefault="00075ACB" w:rsidP="006A0B96">
      <w:pPr>
        <w:rPr>
          <w:szCs w:val="28"/>
        </w:rPr>
      </w:pPr>
    </w:p>
    <w:p w14:paraId="0739BADA" w14:textId="77777777" w:rsidR="00C874BB" w:rsidRPr="00C271FD" w:rsidRDefault="00C874BB" w:rsidP="006A0B96">
      <w:pPr>
        <w:rPr>
          <w:szCs w:val="28"/>
        </w:rPr>
      </w:pPr>
    </w:p>
    <w:p w14:paraId="4CC1E249" w14:textId="77777777" w:rsidR="00075ACB" w:rsidRPr="00C271FD" w:rsidRDefault="00075ACB" w:rsidP="006A1404">
      <w:pPr>
        <w:ind w:left="-426" w:firstLine="0"/>
        <w:rPr>
          <w:szCs w:val="28"/>
        </w:rPr>
      </w:pPr>
    </w:p>
    <w:p w14:paraId="4512E0FD" w14:textId="77777777" w:rsidR="00C271FD" w:rsidRPr="00D86E89" w:rsidRDefault="00C271FD" w:rsidP="00C271FD">
      <w:pPr>
        <w:overflowPunct/>
        <w:autoSpaceDE/>
        <w:autoSpaceDN/>
        <w:adjustRightInd/>
        <w:spacing w:before="60" w:after="60"/>
        <w:ind w:firstLine="720"/>
        <w:jc w:val="center"/>
        <w:rPr>
          <w:b/>
          <w:bCs/>
          <w:iCs/>
          <w:caps/>
          <w:kern w:val="0"/>
        </w:rPr>
      </w:pPr>
    </w:p>
    <w:p w14:paraId="004E14EB" w14:textId="77777777" w:rsidR="00C271FD" w:rsidRDefault="00C271FD" w:rsidP="00C271FD">
      <w:pPr>
        <w:overflowPunct/>
        <w:autoSpaceDE/>
        <w:autoSpaceDN/>
        <w:adjustRightInd/>
        <w:spacing w:before="60" w:after="60"/>
        <w:ind w:firstLine="720"/>
        <w:jc w:val="center"/>
        <w:rPr>
          <w:b/>
          <w:bCs/>
          <w:iCs/>
          <w:kern w:val="0"/>
        </w:rPr>
      </w:pPr>
      <w:r>
        <w:rPr>
          <w:b/>
          <w:bCs/>
          <w:iCs/>
          <w:kern w:val="0"/>
        </w:rPr>
        <w:t>Содержание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7821"/>
        <w:gridCol w:w="1417"/>
      </w:tblGrid>
      <w:tr w:rsidR="00BE53DE" w:rsidRPr="007D6DD7" w14:paraId="0A43128F" w14:textId="77777777" w:rsidTr="00BE53DE">
        <w:tc>
          <w:tcPr>
            <w:tcW w:w="934" w:type="dxa"/>
          </w:tcPr>
          <w:p w14:paraId="4E852807" w14:textId="77777777" w:rsidR="00BE53DE" w:rsidRPr="007D6DD7" w:rsidRDefault="00BE53DE" w:rsidP="00A97431">
            <w:pPr>
              <w:overflowPunct/>
              <w:autoSpaceDE/>
              <w:autoSpaceDN/>
              <w:adjustRightInd/>
              <w:spacing w:before="60" w:after="60"/>
              <w:ind w:firstLine="0"/>
              <w:jc w:val="center"/>
              <w:rPr>
                <w:b/>
                <w:bCs/>
                <w:iCs/>
                <w:kern w:val="0"/>
                <w:sz w:val="32"/>
                <w:szCs w:val="32"/>
              </w:rPr>
            </w:pPr>
            <w:r w:rsidRPr="007D6DD7">
              <w:rPr>
                <w:b/>
                <w:bCs/>
                <w:iCs/>
                <w:kern w:val="0"/>
                <w:sz w:val="32"/>
                <w:szCs w:val="32"/>
              </w:rPr>
              <w:t>№</w:t>
            </w:r>
          </w:p>
        </w:tc>
        <w:tc>
          <w:tcPr>
            <w:tcW w:w="7821" w:type="dxa"/>
          </w:tcPr>
          <w:p w14:paraId="655D7846" w14:textId="77777777" w:rsidR="00BE53DE" w:rsidRPr="007D6DD7" w:rsidRDefault="00BE53DE" w:rsidP="00A97431">
            <w:pPr>
              <w:overflowPunct/>
              <w:autoSpaceDE/>
              <w:autoSpaceDN/>
              <w:adjustRightInd/>
              <w:spacing w:before="60" w:after="60"/>
              <w:ind w:firstLine="0"/>
              <w:rPr>
                <w:b/>
                <w:kern w:val="0"/>
                <w:szCs w:val="28"/>
              </w:rPr>
            </w:pPr>
            <w:r w:rsidRPr="007D6DD7">
              <w:rPr>
                <w:b/>
                <w:kern w:val="0"/>
                <w:szCs w:val="28"/>
              </w:rPr>
              <w:t>Наименование раздела</w:t>
            </w:r>
          </w:p>
        </w:tc>
        <w:tc>
          <w:tcPr>
            <w:tcW w:w="1417" w:type="dxa"/>
          </w:tcPr>
          <w:p w14:paraId="4DDBF497" w14:textId="77777777" w:rsidR="00BE53DE" w:rsidRPr="007D6DD7" w:rsidRDefault="00BE53DE" w:rsidP="00A97431">
            <w:pPr>
              <w:overflowPunct/>
              <w:autoSpaceDE/>
              <w:autoSpaceDN/>
              <w:adjustRightInd/>
              <w:spacing w:before="60" w:after="60"/>
              <w:ind w:firstLine="0"/>
              <w:rPr>
                <w:b/>
                <w:kern w:val="0"/>
                <w:szCs w:val="28"/>
              </w:rPr>
            </w:pPr>
          </w:p>
        </w:tc>
      </w:tr>
      <w:tr w:rsidR="00BE53DE" w:rsidRPr="007D6DD7" w14:paraId="2FF1B23E" w14:textId="77777777" w:rsidTr="00BE53DE">
        <w:tc>
          <w:tcPr>
            <w:tcW w:w="934" w:type="dxa"/>
          </w:tcPr>
          <w:p w14:paraId="4A2BB949" w14:textId="77777777" w:rsidR="00BE53DE" w:rsidRPr="00C271FD" w:rsidRDefault="00BE53DE" w:rsidP="00C271FD">
            <w:pPr>
              <w:overflowPunct/>
              <w:autoSpaceDE/>
              <w:autoSpaceDN/>
              <w:adjustRightInd/>
              <w:spacing w:before="60" w:after="60"/>
              <w:ind w:firstLine="0"/>
              <w:jc w:val="center"/>
              <w:rPr>
                <w:b/>
                <w:bCs/>
                <w:iCs/>
                <w:kern w:val="0"/>
                <w:sz w:val="32"/>
                <w:szCs w:val="32"/>
              </w:rPr>
            </w:pPr>
            <w:r w:rsidRPr="00C271FD">
              <w:rPr>
                <w:b/>
                <w:szCs w:val="28"/>
                <w:lang w:val="en-US"/>
              </w:rPr>
              <w:t>I.</w:t>
            </w:r>
          </w:p>
        </w:tc>
        <w:tc>
          <w:tcPr>
            <w:tcW w:w="7821" w:type="dxa"/>
          </w:tcPr>
          <w:p w14:paraId="0A700E59" w14:textId="77777777" w:rsidR="00BE53DE" w:rsidRPr="007D6DD7" w:rsidRDefault="00BE53DE" w:rsidP="00A97431">
            <w:pPr>
              <w:overflowPunct/>
              <w:autoSpaceDE/>
              <w:autoSpaceDN/>
              <w:adjustRightInd/>
              <w:spacing w:before="60" w:after="60"/>
              <w:ind w:firstLine="0"/>
              <w:rPr>
                <w:b/>
                <w:bCs/>
                <w:iCs/>
                <w:kern w:val="0"/>
                <w:szCs w:val="28"/>
              </w:rPr>
            </w:pPr>
            <w:r w:rsidRPr="007D6DD7">
              <w:rPr>
                <w:b/>
                <w:kern w:val="0"/>
                <w:szCs w:val="28"/>
              </w:rPr>
              <w:t>ПОЯСНИТЕЛЬНАЯ ЗАПИСКА</w:t>
            </w:r>
          </w:p>
        </w:tc>
        <w:tc>
          <w:tcPr>
            <w:tcW w:w="1417" w:type="dxa"/>
          </w:tcPr>
          <w:p w14:paraId="07E3243B" w14:textId="77777777" w:rsidR="00BE53DE" w:rsidRPr="007D6DD7" w:rsidRDefault="00BE53DE" w:rsidP="00A97431">
            <w:pPr>
              <w:overflowPunct/>
              <w:autoSpaceDE/>
              <w:autoSpaceDN/>
              <w:adjustRightInd/>
              <w:spacing w:before="60" w:after="60"/>
              <w:ind w:firstLine="0"/>
              <w:rPr>
                <w:b/>
                <w:kern w:val="0"/>
                <w:szCs w:val="28"/>
              </w:rPr>
            </w:pPr>
          </w:p>
        </w:tc>
      </w:tr>
      <w:tr w:rsidR="00BE53DE" w:rsidRPr="007D6DD7" w14:paraId="533FD71F" w14:textId="77777777" w:rsidTr="00BE53DE">
        <w:tc>
          <w:tcPr>
            <w:tcW w:w="934" w:type="dxa"/>
          </w:tcPr>
          <w:p w14:paraId="664FC0F3" w14:textId="77777777" w:rsidR="00BE53DE" w:rsidRPr="00C271FD" w:rsidRDefault="00BE53DE" w:rsidP="00C271FD">
            <w:pPr>
              <w:overflowPunct/>
              <w:autoSpaceDE/>
              <w:autoSpaceDN/>
              <w:adjustRightInd/>
              <w:spacing w:before="60" w:after="60"/>
              <w:ind w:firstLine="0"/>
              <w:jc w:val="center"/>
              <w:rPr>
                <w:b/>
                <w:bCs/>
                <w:iCs/>
                <w:kern w:val="0"/>
                <w:sz w:val="32"/>
                <w:szCs w:val="32"/>
              </w:rPr>
            </w:pPr>
            <w:r w:rsidRPr="00C271FD">
              <w:rPr>
                <w:b/>
                <w:szCs w:val="28"/>
                <w:lang w:val="en-US"/>
              </w:rPr>
              <w:t>II.</w:t>
            </w:r>
          </w:p>
        </w:tc>
        <w:tc>
          <w:tcPr>
            <w:tcW w:w="7821" w:type="dxa"/>
          </w:tcPr>
          <w:p w14:paraId="1CAA0E9C" w14:textId="77777777" w:rsidR="00BE53DE" w:rsidRPr="007D6DD7" w:rsidRDefault="00BE53DE" w:rsidP="00A97431">
            <w:pPr>
              <w:overflowPunct/>
              <w:autoSpaceDE/>
              <w:autoSpaceDN/>
              <w:adjustRightInd/>
              <w:spacing w:before="60" w:after="60"/>
              <w:ind w:firstLine="0"/>
              <w:jc w:val="left"/>
              <w:rPr>
                <w:b/>
                <w:bCs/>
                <w:iCs/>
                <w:kern w:val="0"/>
                <w:szCs w:val="28"/>
              </w:rPr>
            </w:pPr>
            <w:r w:rsidRPr="007D6DD7">
              <w:rPr>
                <w:b/>
                <w:caps/>
                <w:szCs w:val="28"/>
              </w:rPr>
              <w:t>Объем учебного времени</w:t>
            </w:r>
          </w:p>
        </w:tc>
        <w:tc>
          <w:tcPr>
            <w:tcW w:w="1417" w:type="dxa"/>
          </w:tcPr>
          <w:p w14:paraId="42FF3277" w14:textId="77777777" w:rsidR="00BE53DE" w:rsidRPr="007D6DD7" w:rsidRDefault="00BE53DE" w:rsidP="00A97431">
            <w:pPr>
              <w:overflowPunct/>
              <w:autoSpaceDE/>
              <w:autoSpaceDN/>
              <w:adjustRightInd/>
              <w:spacing w:before="60" w:after="60"/>
              <w:ind w:firstLine="0"/>
              <w:jc w:val="left"/>
              <w:rPr>
                <w:b/>
                <w:caps/>
                <w:szCs w:val="28"/>
              </w:rPr>
            </w:pPr>
          </w:p>
        </w:tc>
      </w:tr>
      <w:tr w:rsidR="00BE53DE" w:rsidRPr="007D6DD7" w14:paraId="76B4E4F2" w14:textId="77777777" w:rsidTr="00BE53DE">
        <w:tc>
          <w:tcPr>
            <w:tcW w:w="934" w:type="dxa"/>
          </w:tcPr>
          <w:p w14:paraId="532C9C93" w14:textId="77777777" w:rsidR="00BE53DE" w:rsidRPr="00C271FD" w:rsidRDefault="00BE53DE" w:rsidP="00C271FD">
            <w:pPr>
              <w:overflowPunct/>
              <w:autoSpaceDE/>
              <w:autoSpaceDN/>
              <w:adjustRightInd/>
              <w:spacing w:before="60" w:after="60"/>
              <w:ind w:firstLine="0"/>
              <w:jc w:val="center"/>
              <w:rPr>
                <w:b/>
                <w:bCs/>
                <w:iCs/>
                <w:kern w:val="0"/>
                <w:sz w:val="32"/>
                <w:szCs w:val="32"/>
              </w:rPr>
            </w:pPr>
            <w:r w:rsidRPr="00C271FD">
              <w:rPr>
                <w:b/>
                <w:szCs w:val="28"/>
                <w:lang w:val="en-US"/>
              </w:rPr>
              <w:t>III</w:t>
            </w:r>
            <w:r w:rsidRPr="00C271FD">
              <w:rPr>
                <w:b/>
                <w:szCs w:val="28"/>
              </w:rPr>
              <w:t>.</w:t>
            </w:r>
          </w:p>
        </w:tc>
        <w:tc>
          <w:tcPr>
            <w:tcW w:w="7821" w:type="dxa"/>
          </w:tcPr>
          <w:p w14:paraId="717F84D9" w14:textId="77777777" w:rsidR="00BE53DE" w:rsidRPr="007D6DD7" w:rsidRDefault="00BE53DE" w:rsidP="00A97431">
            <w:pPr>
              <w:overflowPunct/>
              <w:autoSpaceDE/>
              <w:autoSpaceDN/>
              <w:adjustRightInd/>
              <w:spacing w:before="60" w:after="60"/>
              <w:ind w:firstLine="0"/>
              <w:jc w:val="left"/>
              <w:rPr>
                <w:b/>
                <w:bCs/>
                <w:iCs/>
                <w:kern w:val="0"/>
                <w:szCs w:val="28"/>
              </w:rPr>
            </w:pPr>
            <w:r w:rsidRPr="007D6DD7">
              <w:rPr>
                <w:b/>
                <w:caps/>
                <w:szCs w:val="28"/>
              </w:rPr>
              <w:t>Учебно-тематический план</w:t>
            </w:r>
          </w:p>
        </w:tc>
        <w:tc>
          <w:tcPr>
            <w:tcW w:w="1417" w:type="dxa"/>
          </w:tcPr>
          <w:p w14:paraId="441863AE" w14:textId="77777777" w:rsidR="00BE53DE" w:rsidRPr="007D6DD7" w:rsidRDefault="00BE53DE" w:rsidP="00A97431">
            <w:pPr>
              <w:overflowPunct/>
              <w:autoSpaceDE/>
              <w:autoSpaceDN/>
              <w:adjustRightInd/>
              <w:spacing w:before="60" w:after="60"/>
              <w:ind w:firstLine="0"/>
              <w:jc w:val="left"/>
              <w:rPr>
                <w:b/>
                <w:caps/>
                <w:szCs w:val="28"/>
              </w:rPr>
            </w:pPr>
          </w:p>
        </w:tc>
      </w:tr>
      <w:tr w:rsidR="00BE53DE" w:rsidRPr="007D6DD7" w14:paraId="3DFAA485" w14:textId="77777777" w:rsidTr="00BE53DE">
        <w:tc>
          <w:tcPr>
            <w:tcW w:w="934" w:type="dxa"/>
          </w:tcPr>
          <w:p w14:paraId="14C016D8" w14:textId="77777777" w:rsidR="00BE53DE" w:rsidRPr="00C271FD" w:rsidRDefault="00BE53DE" w:rsidP="00C271FD">
            <w:pPr>
              <w:overflowPunct/>
              <w:autoSpaceDE/>
              <w:autoSpaceDN/>
              <w:adjustRightInd/>
              <w:spacing w:before="60" w:after="60"/>
              <w:ind w:firstLine="0"/>
              <w:jc w:val="center"/>
              <w:rPr>
                <w:b/>
                <w:bCs/>
                <w:iCs/>
                <w:kern w:val="0"/>
                <w:sz w:val="32"/>
                <w:szCs w:val="32"/>
              </w:rPr>
            </w:pPr>
            <w:r w:rsidRPr="00C271FD">
              <w:rPr>
                <w:b/>
                <w:szCs w:val="28"/>
                <w:lang w:val="en-US"/>
              </w:rPr>
              <w:t>IV</w:t>
            </w:r>
            <w:r w:rsidRPr="00C271FD">
              <w:rPr>
                <w:b/>
                <w:szCs w:val="28"/>
              </w:rPr>
              <w:t>.</w:t>
            </w:r>
          </w:p>
        </w:tc>
        <w:tc>
          <w:tcPr>
            <w:tcW w:w="7821" w:type="dxa"/>
          </w:tcPr>
          <w:p w14:paraId="28392AEC" w14:textId="77777777" w:rsidR="00BE53DE" w:rsidRPr="007D6DD7" w:rsidRDefault="00BE53DE" w:rsidP="00A97431">
            <w:pPr>
              <w:spacing w:line="276" w:lineRule="auto"/>
              <w:ind w:firstLine="0"/>
              <w:jc w:val="left"/>
              <w:rPr>
                <w:b/>
                <w:bCs/>
                <w:iCs/>
                <w:kern w:val="0"/>
                <w:szCs w:val="28"/>
              </w:rPr>
            </w:pPr>
            <w:r w:rsidRPr="007D6DD7">
              <w:rPr>
                <w:b/>
                <w:caps/>
                <w:color w:val="000000"/>
                <w:szCs w:val="28"/>
              </w:rPr>
              <w:t>Содержание учебного предмета</w:t>
            </w:r>
          </w:p>
        </w:tc>
        <w:tc>
          <w:tcPr>
            <w:tcW w:w="1417" w:type="dxa"/>
          </w:tcPr>
          <w:p w14:paraId="34305A08" w14:textId="77777777" w:rsidR="00BE53DE" w:rsidRPr="007D6DD7" w:rsidRDefault="00BE53DE" w:rsidP="00A97431">
            <w:pPr>
              <w:spacing w:line="276" w:lineRule="auto"/>
              <w:ind w:firstLine="0"/>
              <w:jc w:val="left"/>
              <w:rPr>
                <w:b/>
                <w:caps/>
                <w:color w:val="000000"/>
                <w:szCs w:val="28"/>
              </w:rPr>
            </w:pPr>
          </w:p>
        </w:tc>
      </w:tr>
      <w:tr w:rsidR="00BE53DE" w:rsidRPr="007D6DD7" w14:paraId="2C426E7C" w14:textId="77777777" w:rsidTr="00BE53DE">
        <w:tc>
          <w:tcPr>
            <w:tcW w:w="934" w:type="dxa"/>
          </w:tcPr>
          <w:p w14:paraId="53866452" w14:textId="77777777" w:rsidR="00BE53DE" w:rsidRPr="00C271FD" w:rsidRDefault="00BE53DE" w:rsidP="00C271FD">
            <w:pPr>
              <w:overflowPunct/>
              <w:autoSpaceDE/>
              <w:autoSpaceDN/>
              <w:adjustRightInd/>
              <w:spacing w:before="60" w:after="60"/>
              <w:ind w:firstLine="0"/>
              <w:jc w:val="center"/>
              <w:rPr>
                <w:b/>
                <w:bCs/>
                <w:iCs/>
                <w:kern w:val="0"/>
                <w:sz w:val="32"/>
                <w:szCs w:val="32"/>
              </w:rPr>
            </w:pPr>
            <w:r w:rsidRPr="00C271FD">
              <w:rPr>
                <w:b/>
                <w:szCs w:val="28"/>
                <w:lang w:val="en-US"/>
              </w:rPr>
              <w:t>V</w:t>
            </w:r>
            <w:r w:rsidRPr="00C271FD">
              <w:rPr>
                <w:b/>
                <w:szCs w:val="28"/>
              </w:rPr>
              <w:t>.</w:t>
            </w:r>
          </w:p>
        </w:tc>
        <w:tc>
          <w:tcPr>
            <w:tcW w:w="7821" w:type="dxa"/>
          </w:tcPr>
          <w:p w14:paraId="65C38E1B" w14:textId="77777777" w:rsidR="00BE53DE" w:rsidRPr="007D6DD7" w:rsidRDefault="00BE53DE" w:rsidP="00A97431">
            <w:pPr>
              <w:overflowPunct/>
              <w:autoSpaceDE/>
              <w:autoSpaceDN/>
              <w:adjustRightInd/>
              <w:spacing w:before="60" w:after="60"/>
              <w:ind w:firstLine="0"/>
              <w:jc w:val="left"/>
              <w:rPr>
                <w:b/>
                <w:bCs/>
                <w:iCs/>
                <w:kern w:val="0"/>
                <w:szCs w:val="28"/>
              </w:rPr>
            </w:pPr>
            <w:r w:rsidRPr="007D6DD7">
              <w:rPr>
                <w:b/>
                <w:caps/>
                <w:color w:val="000000"/>
                <w:szCs w:val="28"/>
              </w:rPr>
              <w:t>Требования к уровню подготовки обучающихся</w:t>
            </w:r>
            <w:r w:rsidRPr="007D6DD7">
              <w:rPr>
                <w:b/>
                <w:caps/>
                <w:color w:val="000000"/>
                <w:szCs w:val="28"/>
              </w:rPr>
              <w:tab/>
            </w:r>
          </w:p>
        </w:tc>
        <w:tc>
          <w:tcPr>
            <w:tcW w:w="1417" w:type="dxa"/>
          </w:tcPr>
          <w:p w14:paraId="1A2F865D" w14:textId="77777777" w:rsidR="00BE53DE" w:rsidRPr="007D6DD7" w:rsidRDefault="00BE53DE" w:rsidP="00A97431">
            <w:pPr>
              <w:overflowPunct/>
              <w:autoSpaceDE/>
              <w:autoSpaceDN/>
              <w:adjustRightInd/>
              <w:spacing w:before="60" w:after="60"/>
              <w:ind w:firstLine="0"/>
              <w:jc w:val="left"/>
              <w:rPr>
                <w:b/>
                <w:caps/>
                <w:color w:val="000000"/>
                <w:szCs w:val="28"/>
              </w:rPr>
            </w:pPr>
          </w:p>
        </w:tc>
      </w:tr>
      <w:tr w:rsidR="00BE53DE" w:rsidRPr="007D6DD7" w14:paraId="1C12B575" w14:textId="77777777" w:rsidTr="00BE53DE">
        <w:tc>
          <w:tcPr>
            <w:tcW w:w="934" w:type="dxa"/>
          </w:tcPr>
          <w:p w14:paraId="0B955694" w14:textId="77777777" w:rsidR="00BE53DE" w:rsidRPr="00C271FD" w:rsidRDefault="00BE53DE" w:rsidP="00C271FD">
            <w:pPr>
              <w:overflowPunct/>
              <w:autoSpaceDE/>
              <w:autoSpaceDN/>
              <w:adjustRightInd/>
              <w:spacing w:before="60" w:after="60"/>
              <w:ind w:firstLine="0"/>
              <w:jc w:val="center"/>
              <w:rPr>
                <w:b/>
                <w:bCs/>
                <w:iCs/>
                <w:kern w:val="0"/>
                <w:sz w:val="32"/>
                <w:szCs w:val="32"/>
              </w:rPr>
            </w:pPr>
            <w:r w:rsidRPr="00C271FD">
              <w:rPr>
                <w:b/>
                <w:szCs w:val="28"/>
                <w:lang w:val="en-US"/>
              </w:rPr>
              <w:t>VI</w:t>
            </w:r>
            <w:r w:rsidRPr="00C271FD">
              <w:rPr>
                <w:b/>
                <w:szCs w:val="28"/>
              </w:rPr>
              <w:t>.</w:t>
            </w:r>
          </w:p>
        </w:tc>
        <w:tc>
          <w:tcPr>
            <w:tcW w:w="7821" w:type="dxa"/>
          </w:tcPr>
          <w:p w14:paraId="7B2722D6" w14:textId="77777777" w:rsidR="00BE53DE" w:rsidRPr="007D6DD7" w:rsidRDefault="00BE53DE" w:rsidP="00A97431">
            <w:pPr>
              <w:overflowPunct/>
              <w:autoSpaceDE/>
              <w:autoSpaceDN/>
              <w:adjustRightInd/>
              <w:spacing w:before="60" w:after="60"/>
              <w:ind w:firstLine="0"/>
              <w:jc w:val="left"/>
              <w:rPr>
                <w:b/>
                <w:bCs/>
                <w:iCs/>
                <w:kern w:val="0"/>
                <w:szCs w:val="28"/>
              </w:rPr>
            </w:pPr>
            <w:r w:rsidRPr="007D6DD7">
              <w:rPr>
                <w:b/>
                <w:caps/>
                <w:color w:val="000000"/>
                <w:szCs w:val="28"/>
              </w:rPr>
              <w:t>Формы и методы контроля, система оценок</w:t>
            </w:r>
          </w:p>
        </w:tc>
        <w:tc>
          <w:tcPr>
            <w:tcW w:w="1417" w:type="dxa"/>
          </w:tcPr>
          <w:p w14:paraId="277058FD" w14:textId="77777777" w:rsidR="00BE53DE" w:rsidRPr="007D6DD7" w:rsidRDefault="00BE53DE" w:rsidP="00A97431">
            <w:pPr>
              <w:overflowPunct/>
              <w:autoSpaceDE/>
              <w:autoSpaceDN/>
              <w:adjustRightInd/>
              <w:spacing w:before="60" w:after="60"/>
              <w:ind w:firstLine="0"/>
              <w:jc w:val="left"/>
              <w:rPr>
                <w:b/>
                <w:caps/>
                <w:color w:val="000000"/>
                <w:szCs w:val="28"/>
              </w:rPr>
            </w:pPr>
          </w:p>
        </w:tc>
      </w:tr>
      <w:tr w:rsidR="00BE53DE" w:rsidRPr="007D6DD7" w14:paraId="40632B74" w14:textId="77777777" w:rsidTr="00BE53DE">
        <w:tc>
          <w:tcPr>
            <w:tcW w:w="934" w:type="dxa"/>
          </w:tcPr>
          <w:p w14:paraId="14C8114A" w14:textId="77777777" w:rsidR="00BE53DE" w:rsidRPr="00C271FD" w:rsidRDefault="00BE53DE" w:rsidP="00C271FD">
            <w:pPr>
              <w:overflowPunct/>
              <w:autoSpaceDE/>
              <w:autoSpaceDN/>
              <w:adjustRightInd/>
              <w:spacing w:before="60" w:after="60"/>
              <w:ind w:firstLine="0"/>
              <w:jc w:val="center"/>
              <w:rPr>
                <w:b/>
                <w:bCs/>
                <w:iCs/>
                <w:kern w:val="0"/>
                <w:sz w:val="32"/>
                <w:szCs w:val="32"/>
              </w:rPr>
            </w:pPr>
            <w:r w:rsidRPr="00C271FD">
              <w:rPr>
                <w:b/>
                <w:szCs w:val="28"/>
                <w:lang w:val="en-US"/>
              </w:rPr>
              <w:t>VII</w:t>
            </w:r>
            <w:r w:rsidRPr="00C271FD">
              <w:rPr>
                <w:b/>
                <w:szCs w:val="28"/>
              </w:rPr>
              <w:t>.</w:t>
            </w:r>
          </w:p>
        </w:tc>
        <w:tc>
          <w:tcPr>
            <w:tcW w:w="7821" w:type="dxa"/>
          </w:tcPr>
          <w:p w14:paraId="5A4BF7CF" w14:textId="77777777" w:rsidR="00BE53DE" w:rsidRPr="007D6DD7" w:rsidRDefault="00BE53DE" w:rsidP="00A97431">
            <w:pPr>
              <w:overflowPunct/>
              <w:autoSpaceDE/>
              <w:autoSpaceDN/>
              <w:adjustRightInd/>
              <w:spacing w:before="60" w:after="60"/>
              <w:ind w:firstLine="0"/>
              <w:jc w:val="left"/>
              <w:rPr>
                <w:b/>
                <w:bCs/>
                <w:iCs/>
                <w:kern w:val="0"/>
                <w:szCs w:val="28"/>
              </w:rPr>
            </w:pPr>
            <w:r w:rsidRPr="007D6DD7">
              <w:rPr>
                <w:b/>
                <w:caps/>
                <w:color w:val="000000"/>
                <w:szCs w:val="28"/>
              </w:rPr>
              <w:t>Методическое обеспечение учебного процесса и средства обучения</w:t>
            </w:r>
          </w:p>
        </w:tc>
        <w:tc>
          <w:tcPr>
            <w:tcW w:w="1417" w:type="dxa"/>
          </w:tcPr>
          <w:p w14:paraId="2F6E9552" w14:textId="77777777" w:rsidR="00BE53DE" w:rsidRPr="007D6DD7" w:rsidRDefault="00BE53DE" w:rsidP="00A97431">
            <w:pPr>
              <w:overflowPunct/>
              <w:autoSpaceDE/>
              <w:autoSpaceDN/>
              <w:adjustRightInd/>
              <w:spacing w:before="60" w:after="60"/>
              <w:ind w:firstLine="0"/>
              <w:jc w:val="left"/>
              <w:rPr>
                <w:b/>
                <w:caps/>
                <w:color w:val="000000"/>
                <w:szCs w:val="28"/>
              </w:rPr>
            </w:pPr>
          </w:p>
        </w:tc>
      </w:tr>
      <w:tr w:rsidR="00BE53DE" w:rsidRPr="007D6DD7" w14:paraId="6B817128" w14:textId="77777777" w:rsidTr="00BE53DE">
        <w:tc>
          <w:tcPr>
            <w:tcW w:w="934" w:type="dxa"/>
          </w:tcPr>
          <w:p w14:paraId="3786D19D" w14:textId="77777777" w:rsidR="00BE53DE" w:rsidRPr="00C271FD" w:rsidRDefault="00BE53DE" w:rsidP="00C271FD">
            <w:pPr>
              <w:overflowPunct/>
              <w:autoSpaceDE/>
              <w:autoSpaceDN/>
              <w:adjustRightInd/>
              <w:spacing w:before="60" w:after="60"/>
              <w:ind w:firstLine="0"/>
              <w:jc w:val="center"/>
              <w:rPr>
                <w:b/>
                <w:bCs/>
                <w:iCs/>
                <w:kern w:val="0"/>
                <w:sz w:val="32"/>
                <w:szCs w:val="32"/>
              </w:rPr>
            </w:pPr>
            <w:r w:rsidRPr="00C271FD">
              <w:rPr>
                <w:b/>
                <w:szCs w:val="28"/>
                <w:lang w:val="en-US"/>
              </w:rPr>
              <w:t>VIII</w:t>
            </w:r>
            <w:r w:rsidRPr="00C271FD">
              <w:rPr>
                <w:b/>
                <w:szCs w:val="28"/>
              </w:rPr>
              <w:t>.</w:t>
            </w:r>
          </w:p>
        </w:tc>
        <w:tc>
          <w:tcPr>
            <w:tcW w:w="7821" w:type="dxa"/>
          </w:tcPr>
          <w:p w14:paraId="4A245105" w14:textId="77777777" w:rsidR="00BE53DE" w:rsidRPr="007D6DD7" w:rsidRDefault="00BE53DE" w:rsidP="00A97431">
            <w:pPr>
              <w:overflowPunct/>
              <w:autoSpaceDE/>
              <w:autoSpaceDN/>
              <w:adjustRightInd/>
              <w:spacing w:before="60" w:after="60"/>
              <w:ind w:firstLine="0"/>
              <w:rPr>
                <w:b/>
                <w:bCs/>
                <w:iCs/>
                <w:kern w:val="0"/>
                <w:sz w:val="32"/>
                <w:szCs w:val="32"/>
              </w:rPr>
            </w:pPr>
            <w:r w:rsidRPr="007D6DD7">
              <w:rPr>
                <w:b/>
                <w:color w:val="000000"/>
                <w:szCs w:val="28"/>
              </w:rPr>
              <w:t>СПИСОК РЕКОМЕНДУЕМОЙ ЛИТЕРАТУРЫ</w:t>
            </w:r>
          </w:p>
        </w:tc>
        <w:tc>
          <w:tcPr>
            <w:tcW w:w="1417" w:type="dxa"/>
          </w:tcPr>
          <w:p w14:paraId="6E45169D" w14:textId="77777777" w:rsidR="00BE53DE" w:rsidRPr="007D6DD7" w:rsidRDefault="00BE53DE" w:rsidP="00A97431">
            <w:pPr>
              <w:overflowPunct/>
              <w:autoSpaceDE/>
              <w:autoSpaceDN/>
              <w:adjustRightInd/>
              <w:spacing w:before="60" w:after="60"/>
              <w:ind w:firstLine="0"/>
              <w:rPr>
                <w:b/>
                <w:color w:val="000000"/>
                <w:szCs w:val="28"/>
              </w:rPr>
            </w:pPr>
          </w:p>
        </w:tc>
      </w:tr>
    </w:tbl>
    <w:p w14:paraId="5FDEE991" w14:textId="77777777" w:rsidR="00C271FD" w:rsidRDefault="00C271FD" w:rsidP="00C271FD">
      <w:pPr>
        <w:overflowPunct/>
        <w:autoSpaceDE/>
        <w:autoSpaceDN/>
        <w:adjustRightInd/>
        <w:spacing w:before="60" w:after="60"/>
        <w:ind w:firstLine="720"/>
        <w:jc w:val="center"/>
        <w:rPr>
          <w:b/>
          <w:bCs/>
          <w:iCs/>
          <w:kern w:val="0"/>
        </w:rPr>
      </w:pPr>
    </w:p>
    <w:p w14:paraId="05B33805" w14:textId="77777777" w:rsidR="00C271FD" w:rsidRPr="0074324F" w:rsidRDefault="00C271FD" w:rsidP="00C271FD">
      <w:pPr>
        <w:overflowPunct/>
        <w:autoSpaceDE/>
        <w:autoSpaceDN/>
        <w:adjustRightInd/>
        <w:spacing w:before="60" w:after="60"/>
        <w:ind w:firstLine="0"/>
        <w:rPr>
          <w:b/>
          <w:bCs/>
          <w:iCs/>
          <w:kern w:val="0"/>
        </w:rPr>
      </w:pPr>
    </w:p>
    <w:p w14:paraId="4778D136" w14:textId="77777777" w:rsidR="00075ACB" w:rsidRPr="00C271FD" w:rsidRDefault="00075ACB" w:rsidP="006A1404">
      <w:pPr>
        <w:ind w:left="-426" w:firstLine="0"/>
        <w:rPr>
          <w:caps/>
          <w:szCs w:val="28"/>
        </w:rPr>
      </w:pPr>
    </w:p>
    <w:p w14:paraId="00FEE3B5" w14:textId="77777777" w:rsidR="00075ACB" w:rsidRPr="00C271FD" w:rsidRDefault="00075ACB" w:rsidP="006A0B96">
      <w:pPr>
        <w:rPr>
          <w:szCs w:val="28"/>
        </w:rPr>
      </w:pPr>
    </w:p>
    <w:p w14:paraId="4D72371F" w14:textId="77777777" w:rsidR="00075ACB" w:rsidRPr="00C271FD" w:rsidRDefault="00075ACB" w:rsidP="006A0B96">
      <w:pPr>
        <w:rPr>
          <w:szCs w:val="28"/>
        </w:rPr>
      </w:pPr>
    </w:p>
    <w:p w14:paraId="31B98C16" w14:textId="77777777" w:rsidR="006A0B96" w:rsidRPr="00C271FD" w:rsidRDefault="006A0B96" w:rsidP="006A0B96">
      <w:pPr>
        <w:rPr>
          <w:b/>
          <w:szCs w:val="28"/>
        </w:rPr>
      </w:pPr>
    </w:p>
    <w:p w14:paraId="363FF58B" w14:textId="77777777" w:rsidR="008F1CDD" w:rsidRPr="00C271FD" w:rsidRDefault="008F1CDD" w:rsidP="006A0B96">
      <w:pPr>
        <w:ind w:left="3545"/>
        <w:rPr>
          <w:b/>
          <w:szCs w:val="28"/>
        </w:rPr>
      </w:pPr>
    </w:p>
    <w:p w14:paraId="4EBBAF42" w14:textId="77777777" w:rsidR="00AF2543" w:rsidRDefault="00AF2543" w:rsidP="00B54388">
      <w:pPr>
        <w:ind w:firstLine="0"/>
        <w:rPr>
          <w:b/>
          <w:szCs w:val="28"/>
          <w:lang w:val="en-US"/>
        </w:rPr>
      </w:pPr>
    </w:p>
    <w:p w14:paraId="113F680C" w14:textId="77777777" w:rsidR="008A19A2" w:rsidRDefault="008A19A2" w:rsidP="00B54388">
      <w:pPr>
        <w:ind w:firstLine="0"/>
        <w:rPr>
          <w:b/>
          <w:szCs w:val="28"/>
          <w:lang w:val="en-US"/>
        </w:rPr>
      </w:pPr>
    </w:p>
    <w:p w14:paraId="48874B82" w14:textId="77777777" w:rsidR="008A19A2" w:rsidRDefault="008A19A2" w:rsidP="00B54388">
      <w:pPr>
        <w:ind w:firstLine="0"/>
        <w:rPr>
          <w:b/>
          <w:szCs w:val="28"/>
          <w:lang w:val="en-US"/>
        </w:rPr>
      </w:pPr>
    </w:p>
    <w:p w14:paraId="09688815" w14:textId="77777777" w:rsidR="008A19A2" w:rsidRPr="008A19A2" w:rsidRDefault="008A19A2" w:rsidP="00B54388">
      <w:pPr>
        <w:ind w:firstLine="0"/>
        <w:rPr>
          <w:b/>
          <w:szCs w:val="28"/>
          <w:lang w:val="en-US"/>
        </w:rPr>
      </w:pPr>
    </w:p>
    <w:p w14:paraId="0A39368B" w14:textId="77777777" w:rsidR="001B56E6" w:rsidRPr="000D0FD8" w:rsidRDefault="000D0FD8" w:rsidP="009078AD">
      <w:pPr>
        <w:numPr>
          <w:ilvl w:val="0"/>
          <w:numId w:val="28"/>
        </w:numPr>
        <w:overflowPunct/>
        <w:autoSpaceDE/>
        <w:autoSpaceDN/>
        <w:adjustRightInd/>
        <w:spacing w:before="60" w:after="60" w:line="240" w:lineRule="auto"/>
        <w:jc w:val="center"/>
        <w:rPr>
          <w:b/>
          <w:kern w:val="0"/>
          <w:sz w:val="32"/>
        </w:rPr>
      </w:pPr>
      <w:r w:rsidRPr="000D0FD8">
        <w:rPr>
          <w:b/>
          <w:kern w:val="0"/>
          <w:sz w:val="32"/>
        </w:rPr>
        <w:lastRenderedPageBreak/>
        <w:t>ПОЯСНИТЕЛЬНАЯ ЗАПИСКА</w:t>
      </w:r>
    </w:p>
    <w:p w14:paraId="4FEE2CB7" w14:textId="77777777" w:rsidR="009078AD" w:rsidRPr="00C271FD" w:rsidRDefault="009078AD" w:rsidP="009078AD">
      <w:pPr>
        <w:overflowPunct/>
        <w:autoSpaceDE/>
        <w:autoSpaceDN/>
        <w:adjustRightInd/>
        <w:spacing w:before="60" w:after="60" w:line="240" w:lineRule="auto"/>
        <w:ind w:left="1440" w:firstLine="0"/>
        <w:rPr>
          <w:b/>
          <w:kern w:val="0"/>
        </w:rPr>
      </w:pPr>
    </w:p>
    <w:p w14:paraId="7F36477C" w14:textId="77777777" w:rsidR="006A0B96" w:rsidRPr="00C271FD" w:rsidRDefault="006A0B96" w:rsidP="008F1CDD">
      <w:pPr>
        <w:spacing w:line="276" w:lineRule="auto"/>
        <w:jc w:val="center"/>
        <w:rPr>
          <w:b/>
          <w:i/>
          <w:szCs w:val="28"/>
        </w:rPr>
      </w:pPr>
      <w:r w:rsidRPr="00C271FD">
        <w:rPr>
          <w:b/>
          <w:i/>
          <w:szCs w:val="28"/>
        </w:rPr>
        <w:t xml:space="preserve">Характеристика учебного предмета,  его место и роль </w:t>
      </w:r>
    </w:p>
    <w:p w14:paraId="60616C89" w14:textId="77777777" w:rsidR="006A0B96" w:rsidRPr="00C271FD" w:rsidRDefault="006A0B96" w:rsidP="00157BA4">
      <w:pPr>
        <w:jc w:val="center"/>
        <w:rPr>
          <w:b/>
          <w:i/>
          <w:szCs w:val="28"/>
        </w:rPr>
      </w:pPr>
      <w:r w:rsidRPr="00C271FD">
        <w:rPr>
          <w:b/>
          <w:i/>
          <w:szCs w:val="28"/>
        </w:rPr>
        <w:t>в образовательном процессе</w:t>
      </w:r>
    </w:p>
    <w:p w14:paraId="148DB3CA" w14:textId="77777777" w:rsidR="00D0404A" w:rsidRPr="00C271FD" w:rsidRDefault="00D0404A" w:rsidP="008F1CDD">
      <w:pPr>
        <w:spacing w:line="276" w:lineRule="auto"/>
        <w:jc w:val="center"/>
        <w:rPr>
          <w:b/>
          <w:i/>
          <w:szCs w:val="28"/>
        </w:rPr>
      </w:pPr>
    </w:p>
    <w:p w14:paraId="1B371511" w14:textId="77777777" w:rsidR="00D0404A" w:rsidRPr="00C271FD" w:rsidRDefault="00D0404A" w:rsidP="00157BA4">
      <w:pPr>
        <w:spacing w:line="276" w:lineRule="auto"/>
        <w:ind w:firstLine="720"/>
        <w:rPr>
          <w:szCs w:val="28"/>
        </w:rPr>
      </w:pPr>
      <w:r w:rsidRPr="00C271FD">
        <w:rPr>
          <w:szCs w:val="28"/>
        </w:rPr>
        <w:t xml:space="preserve">Программа учебного предмета «Объемно-пространственная композиция» </w:t>
      </w:r>
      <w:r w:rsidR="006E14E5" w:rsidRPr="00C271FD">
        <w:rPr>
          <w:szCs w:val="28"/>
        </w:rPr>
        <w:t>(ОПК)</w:t>
      </w:r>
      <w:r w:rsidRPr="00C271FD">
        <w:rPr>
          <w:szCs w:val="28"/>
        </w:rPr>
        <w:t xml:space="preserve"> разработана на основе и с учетом федеральных государственных требований к дополнительн</w:t>
      </w:r>
      <w:r w:rsidR="00452B36" w:rsidRPr="00C271FD">
        <w:rPr>
          <w:szCs w:val="28"/>
        </w:rPr>
        <w:t>ой предпрофессиональной</w:t>
      </w:r>
      <w:r w:rsidRPr="00C271FD">
        <w:rPr>
          <w:szCs w:val="28"/>
        </w:rPr>
        <w:t xml:space="preserve"> общеобразовательн</w:t>
      </w:r>
      <w:r w:rsidR="00452B36" w:rsidRPr="00C271FD">
        <w:rPr>
          <w:szCs w:val="28"/>
        </w:rPr>
        <w:t>ой</w:t>
      </w:r>
      <w:r w:rsidRPr="00C271FD">
        <w:rPr>
          <w:szCs w:val="28"/>
        </w:rPr>
        <w:t xml:space="preserve"> программ</w:t>
      </w:r>
      <w:r w:rsidRPr="00C271FD">
        <w:rPr>
          <w:strike/>
          <w:szCs w:val="28"/>
        </w:rPr>
        <w:t>а</w:t>
      </w:r>
      <w:r w:rsidR="00452B36" w:rsidRPr="00C271FD">
        <w:rPr>
          <w:szCs w:val="28"/>
        </w:rPr>
        <w:t>е</w:t>
      </w:r>
      <w:r w:rsidRPr="00C271FD">
        <w:rPr>
          <w:szCs w:val="28"/>
        </w:rPr>
        <w:t xml:space="preserve"> в области архитектурного искусства «Архитектура».</w:t>
      </w:r>
    </w:p>
    <w:p w14:paraId="2B2FE7FF" w14:textId="77777777" w:rsidR="00D0404A" w:rsidRPr="00C271FD" w:rsidRDefault="00D0404A" w:rsidP="00157BA4">
      <w:pPr>
        <w:spacing w:line="276" w:lineRule="auto"/>
        <w:ind w:firstLine="720"/>
        <w:rPr>
          <w:szCs w:val="28"/>
        </w:rPr>
      </w:pPr>
      <w:r w:rsidRPr="00C271FD">
        <w:rPr>
          <w:szCs w:val="28"/>
        </w:rPr>
        <w:t xml:space="preserve">Содержание программы отвечает целям и задачам, указанным в федеральных государственных требованиях. </w:t>
      </w:r>
    </w:p>
    <w:p w14:paraId="67E3EBAA" w14:textId="77777777" w:rsidR="009C7B63" w:rsidRPr="00C271FD" w:rsidRDefault="00DE60FC" w:rsidP="00157BA4">
      <w:pPr>
        <w:overflowPunct/>
        <w:autoSpaceDE/>
        <w:autoSpaceDN/>
        <w:adjustRightInd/>
        <w:spacing w:before="60" w:after="60" w:line="276" w:lineRule="auto"/>
        <w:ind w:firstLine="708"/>
        <w:rPr>
          <w:bCs/>
          <w:iCs/>
          <w:kern w:val="0"/>
        </w:rPr>
      </w:pPr>
      <w:r w:rsidRPr="00C271FD">
        <w:rPr>
          <w:bCs/>
          <w:iCs/>
          <w:kern w:val="0"/>
        </w:rPr>
        <w:t xml:space="preserve">Архитектура – сложная, многообразная область человеческой деятельности, требующая не только таланта, но и больших </w:t>
      </w:r>
      <w:r w:rsidR="009C7B63" w:rsidRPr="00C271FD">
        <w:rPr>
          <w:bCs/>
          <w:iCs/>
          <w:kern w:val="0"/>
        </w:rPr>
        <w:t>специальных знаний</w:t>
      </w:r>
      <w:r w:rsidRPr="00C271FD">
        <w:rPr>
          <w:bCs/>
          <w:iCs/>
          <w:kern w:val="0"/>
        </w:rPr>
        <w:t>.</w:t>
      </w:r>
      <w:r w:rsidR="00696EC9" w:rsidRPr="00C271FD">
        <w:rPr>
          <w:bCs/>
          <w:iCs/>
          <w:kern w:val="0"/>
        </w:rPr>
        <w:t xml:space="preserve"> </w:t>
      </w:r>
      <w:r w:rsidR="00410994" w:rsidRPr="00C271FD">
        <w:rPr>
          <w:bCs/>
          <w:iCs/>
          <w:kern w:val="0"/>
        </w:rPr>
        <w:t>В силу своей всеохватности и синтетичности она</w:t>
      </w:r>
      <w:r w:rsidRPr="00C271FD">
        <w:rPr>
          <w:bCs/>
          <w:iCs/>
          <w:kern w:val="0"/>
        </w:rPr>
        <w:t xml:space="preserve"> может стать основой воспитания высокого художественного вкуса, формирования чувства прекрасного.</w:t>
      </w:r>
    </w:p>
    <w:p w14:paraId="2DD4C448" w14:textId="77777777" w:rsidR="00BD17A1" w:rsidRPr="00C271FD" w:rsidRDefault="00512BD5" w:rsidP="008F1CDD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</w:rPr>
      </w:pPr>
      <w:r w:rsidRPr="00C271FD">
        <w:rPr>
          <w:bCs/>
          <w:iCs/>
          <w:kern w:val="0"/>
        </w:rPr>
        <w:t>Ар</w:t>
      </w:r>
      <w:r w:rsidR="009C7B63" w:rsidRPr="00C271FD">
        <w:rPr>
          <w:bCs/>
          <w:iCs/>
          <w:kern w:val="0"/>
        </w:rPr>
        <w:t>хитектура оперирует объёмами</w:t>
      </w:r>
      <w:r w:rsidRPr="00C271FD">
        <w:rPr>
          <w:bCs/>
          <w:iCs/>
          <w:kern w:val="0"/>
        </w:rPr>
        <w:t xml:space="preserve"> и пространс</w:t>
      </w:r>
      <w:r w:rsidR="00C81D17" w:rsidRPr="00C271FD">
        <w:rPr>
          <w:bCs/>
          <w:iCs/>
          <w:kern w:val="0"/>
        </w:rPr>
        <w:t>твом. Поэтому</w:t>
      </w:r>
      <w:r w:rsidRPr="00C271FD">
        <w:rPr>
          <w:bCs/>
          <w:iCs/>
          <w:kern w:val="0"/>
        </w:rPr>
        <w:t xml:space="preserve"> решение проблем объёмно-пространственной композиц</w:t>
      </w:r>
      <w:r w:rsidR="009C7B63" w:rsidRPr="00C271FD">
        <w:rPr>
          <w:bCs/>
          <w:iCs/>
          <w:kern w:val="0"/>
        </w:rPr>
        <w:t>ии является одной из важнейших сторон</w:t>
      </w:r>
      <w:r w:rsidR="00E17F3C" w:rsidRPr="00C271FD">
        <w:rPr>
          <w:bCs/>
          <w:iCs/>
          <w:kern w:val="0"/>
        </w:rPr>
        <w:t xml:space="preserve"> архитектурного творчества</w:t>
      </w:r>
      <w:r w:rsidRPr="00C271FD">
        <w:rPr>
          <w:bCs/>
          <w:iCs/>
          <w:kern w:val="0"/>
        </w:rPr>
        <w:t xml:space="preserve">. Узловым </w:t>
      </w:r>
      <w:r w:rsidR="00FE1578" w:rsidRPr="00C271FD">
        <w:rPr>
          <w:bCs/>
          <w:iCs/>
          <w:kern w:val="0"/>
        </w:rPr>
        <w:t>пунктом</w:t>
      </w:r>
      <w:r w:rsidRPr="00C271FD">
        <w:rPr>
          <w:bCs/>
          <w:iCs/>
          <w:kern w:val="0"/>
        </w:rPr>
        <w:t xml:space="preserve"> между замыслом архитектора и его реализацией в материале являет</w:t>
      </w:r>
      <w:r w:rsidR="009C7B63" w:rsidRPr="00C271FD">
        <w:rPr>
          <w:bCs/>
          <w:iCs/>
          <w:kern w:val="0"/>
        </w:rPr>
        <w:t>ся  выполнение архитектурного  макета. Архитектурное макетирование – одна из творческих составляющих деятельности архитектора.</w:t>
      </w:r>
    </w:p>
    <w:p w14:paraId="567ACABB" w14:textId="77777777" w:rsidR="00512BD5" w:rsidRPr="00C271FD" w:rsidRDefault="00BD17A1" w:rsidP="008F1CDD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</w:rPr>
      </w:pPr>
      <w:r w:rsidRPr="00C271FD">
        <w:rPr>
          <w:bCs/>
          <w:iCs/>
          <w:kern w:val="0"/>
        </w:rPr>
        <w:t>Творчество средствами объёмно-пространственной композиции</w:t>
      </w:r>
      <w:r w:rsidR="00A26712" w:rsidRPr="00C271FD">
        <w:rPr>
          <w:bCs/>
          <w:iCs/>
          <w:kern w:val="0"/>
        </w:rPr>
        <w:t xml:space="preserve">, воплощёнными в </w:t>
      </w:r>
      <w:r w:rsidR="006A0B96" w:rsidRPr="00C271FD">
        <w:rPr>
          <w:bCs/>
          <w:iCs/>
          <w:kern w:val="0"/>
        </w:rPr>
        <w:t xml:space="preserve"> макет</w:t>
      </w:r>
      <w:r w:rsidR="00BB4364" w:rsidRPr="00C271FD">
        <w:rPr>
          <w:bCs/>
          <w:iCs/>
          <w:kern w:val="0"/>
        </w:rPr>
        <w:t xml:space="preserve"> первичного приближения</w:t>
      </w:r>
      <w:r w:rsidR="006A0B96" w:rsidRPr="00C271FD">
        <w:rPr>
          <w:bCs/>
          <w:iCs/>
          <w:kern w:val="0"/>
        </w:rPr>
        <w:t xml:space="preserve"> к</w:t>
      </w:r>
      <w:r w:rsidR="00FE1578" w:rsidRPr="00C271FD">
        <w:rPr>
          <w:bCs/>
          <w:iCs/>
          <w:kern w:val="0"/>
        </w:rPr>
        <w:t xml:space="preserve"> реализации </w:t>
      </w:r>
      <w:r w:rsidR="00752E61" w:rsidRPr="00C271FD">
        <w:rPr>
          <w:bCs/>
          <w:iCs/>
          <w:kern w:val="0"/>
        </w:rPr>
        <w:t xml:space="preserve">архитектурной </w:t>
      </w:r>
      <w:r w:rsidR="00FE1578" w:rsidRPr="00C271FD">
        <w:rPr>
          <w:bCs/>
          <w:iCs/>
          <w:kern w:val="0"/>
        </w:rPr>
        <w:t>идеи</w:t>
      </w:r>
      <w:r w:rsidR="00BB4364" w:rsidRPr="00C271FD">
        <w:rPr>
          <w:bCs/>
          <w:iCs/>
          <w:kern w:val="0"/>
        </w:rPr>
        <w:t>,</w:t>
      </w:r>
      <w:r w:rsidRPr="00C271FD">
        <w:rPr>
          <w:bCs/>
          <w:iCs/>
          <w:kern w:val="0"/>
        </w:rPr>
        <w:t xml:space="preserve"> является </w:t>
      </w:r>
      <w:r w:rsidR="006A0B96" w:rsidRPr="00C271FD">
        <w:rPr>
          <w:bCs/>
          <w:iCs/>
          <w:kern w:val="0"/>
        </w:rPr>
        <w:t xml:space="preserve">основой </w:t>
      </w:r>
      <w:r w:rsidRPr="00C271FD">
        <w:rPr>
          <w:bCs/>
          <w:iCs/>
          <w:kern w:val="0"/>
        </w:rPr>
        <w:t xml:space="preserve"> программы учебного  </w:t>
      </w:r>
      <w:r w:rsidR="00FC038F" w:rsidRPr="00C271FD">
        <w:rPr>
          <w:bCs/>
          <w:iCs/>
          <w:kern w:val="0"/>
        </w:rPr>
        <w:t xml:space="preserve">предмета </w:t>
      </w:r>
      <w:r w:rsidRPr="00C271FD">
        <w:rPr>
          <w:bCs/>
          <w:iCs/>
          <w:kern w:val="0"/>
        </w:rPr>
        <w:t>«Объёмно-пространств</w:t>
      </w:r>
      <w:r w:rsidR="003439E9" w:rsidRPr="00C271FD">
        <w:rPr>
          <w:bCs/>
          <w:iCs/>
          <w:kern w:val="0"/>
        </w:rPr>
        <w:t>енная композиция</w:t>
      </w:r>
      <w:r w:rsidRPr="00C271FD">
        <w:rPr>
          <w:bCs/>
          <w:iCs/>
          <w:kern w:val="0"/>
        </w:rPr>
        <w:t>».</w:t>
      </w:r>
    </w:p>
    <w:p w14:paraId="3FC05A33" w14:textId="77777777" w:rsidR="001E7DE3" w:rsidRPr="00C271FD" w:rsidRDefault="00696EC9" w:rsidP="008F1CDD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</w:rPr>
      </w:pPr>
      <w:r w:rsidRPr="00C271FD">
        <w:rPr>
          <w:bCs/>
          <w:iCs/>
          <w:kern w:val="0"/>
        </w:rPr>
        <w:t xml:space="preserve">Программа  </w:t>
      </w:r>
      <w:r w:rsidR="00452B36" w:rsidRPr="00C271FD">
        <w:rPr>
          <w:bCs/>
          <w:iCs/>
          <w:kern w:val="0"/>
        </w:rPr>
        <w:t>учебного предмета</w:t>
      </w:r>
      <w:r w:rsidR="006138A7" w:rsidRPr="00C271FD">
        <w:rPr>
          <w:bCs/>
          <w:iCs/>
          <w:kern w:val="0"/>
        </w:rPr>
        <w:t xml:space="preserve"> ОПК</w:t>
      </w:r>
      <w:r w:rsidR="003439E9" w:rsidRPr="00C271FD">
        <w:rPr>
          <w:bCs/>
          <w:iCs/>
          <w:kern w:val="0"/>
        </w:rPr>
        <w:t xml:space="preserve"> </w:t>
      </w:r>
      <w:r w:rsidRPr="00C271FD">
        <w:rPr>
          <w:bCs/>
          <w:iCs/>
          <w:kern w:val="0"/>
        </w:rPr>
        <w:t xml:space="preserve"> является составно</w:t>
      </w:r>
      <w:r w:rsidR="006A0B96" w:rsidRPr="00C271FD">
        <w:rPr>
          <w:bCs/>
          <w:iCs/>
          <w:kern w:val="0"/>
        </w:rPr>
        <w:t xml:space="preserve">й частью  </w:t>
      </w:r>
      <w:r w:rsidR="00FC038F" w:rsidRPr="00C271FD">
        <w:rPr>
          <w:bCs/>
          <w:iCs/>
          <w:kern w:val="0"/>
        </w:rPr>
        <w:t xml:space="preserve">дополнительной предпрофессиональной программы </w:t>
      </w:r>
      <w:r w:rsidR="006A0B96" w:rsidRPr="00C271FD">
        <w:rPr>
          <w:bCs/>
          <w:iCs/>
          <w:kern w:val="0"/>
        </w:rPr>
        <w:t xml:space="preserve">«Архитектура». </w:t>
      </w:r>
      <w:r w:rsidRPr="00C271FD">
        <w:rPr>
          <w:bCs/>
          <w:iCs/>
          <w:kern w:val="0"/>
        </w:rPr>
        <w:t>Её содержание формируется исходя из</w:t>
      </w:r>
      <w:r w:rsidR="00D02F6C" w:rsidRPr="00C271FD">
        <w:rPr>
          <w:bCs/>
          <w:iCs/>
          <w:kern w:val="0"/>
        </w:rPr>
        <w:t xml:space="preserve"> основной цели </w:t>
      </w:r>
      <w:r w:rsidR="00ED48DD" w:rsidRPr="00C271FD">
        <w:rPr>
          <w:bCs/>
          <w:iCs/>
          <w:kern w:val="0"/>
        </w:rPr>
        <w:t xml:space="preserve"> –</w:t>
      </w:r>
      <w:r w:rsidR="00D02F6C" w:rsidRPr="00C271FD">
        <w:rPr>
          <w:bCs/>
          <w:iCs/>
          <w:kern w:val="0"/>
        </w:rPr>
        <w:t xml:space="preserve"> развитие</w:t>
      </w:r>
      <w:r w:rsidR="00ED48DD" w:rsidRPr="00C271FD">
        <w:rPr>
          <w:bCs/>
          <w:iCs/>
          <w:kern w:val="0"/>
        </w:rPr>
        <w:t xml:space="preserve"> </w:t>
      </w:r>
      <w:r w:rsidR="00C81D17" w:rsidRPr="00C271FD">
        <w:rPr>
          <w:bCs/>
          <w:iCs/>
          <w:kern w:val="0"/>
        </w:rPr>
        <w:t xml:space="preserve"> </w:t>
      </w:r>
      <w:r w:rsidR="003653CD" w:rsidRPr="00C271FD">
        <w:rPr>
          <w:bCs/>
          <w:iCs/>
          <w:kern w:val="0"/>
        </w:rPr>
        <w:t xml:space="preserve">пространственного и </w:t>
      </w:r>
      <w:r w:rsidR="00C81D17" w:rsidRPr="00C271FD">
        <w:rPr>
          <w:bCs/>
          <w:iCs/>
          <w:kern w:val="0"/>
        </w:rPr>
        <w:t>проектного мышления обучающихся</w:t>
      </w:r>
      <w:r w:rsidRPr="00C271FD">
        <w:rPr>
          <w:bCs/>
          <w:iCs/>
          <w:kern w:val="0"/>
        </w:rPr>
        <w:t xml:space="preserve">. </w:t>
      </w:r>
    </w:p>
    <w:p w14:paraId="51513071" w14:textId="77777777" w:rsidR="009665A7" w:rsidRPr="00C271FD" w:rsidRDefault="002346FA" w:rsidP="008F1CDD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</w:rPr>
      </w:pPr>
      <w:r w:rsidRPr="00C271FD">
        <w:rPr>
          <w:bCs/>
          <w:iCs/>
          <w:kern w:val="0"/>
        </w:rPr>
        <w:t xml:space="preserve">Введение предмета </w:t>
      </w:r>
      <w:r w:rsidR="00F10C7D" w:rsidRPr="00C271FD">
        <w:rPr>
          <w:bCs/>
          <w:iCs/>
          <w:kern w:val="0"/>
        </w:rPr>
        <w:t>при</w:t>
      </w:r>
      <w:r w:rsidRPr="00C271FD">
        <w:rPr>
          <w:bCs/>
          <w:iCs/>
          <w:kern w:val="0"/>
        </w:rPr>
        <w:t xml:space="preserve"> переход</w:t>
      </w:r>
      <w:r w:rsidR="00F10C7D" w:rsidRPr="00C271FD">
        <w:rPr>
          <w:bCs/>
          <w:iCs/>
          <w:kern w:val="0"/>
        </w:rPr>
        <w:t>е</w:t>
      </w:r>
      <w:r w:rsidRPr="00C271FD">
        <w:rPr>
          <w:bCs/>
          <w:iCs/>
          <w:kern w:val="0"/>
        </w:rPr>
        <w:t xml:space="preserve"> учащихся на следующую ступень развития</w:t>
      </w:r>
      <w:r w:rsidR="00936549" w:rsidRPr="00C271FD">
        <w:rPr>
          <w:bCs/>
          <w:iCs/>
          <w:kern w:val="0"/>
        </w:rPr>
        <w:t xml:space="preserve">   - </w:t>
      </w:r>
      <w:r w:rsidR="00F10C7D" w:rsidRPr="00C271FD">
        <w:rPr>
          <w:bCs/>
          <w:iCs/>
          <w:kern w:val="0"/>
        </w:rPr>
        <w:t xml:space="preserve"> среднюю школу</w:t>
      </w:r>
      <w:r w:rsidR="00936549" w:rsidRPr="00C271FD">
        <w:rPr>
          <w:bCs/>
          <w:iCs/>
          <w:kern w:val="0"/>
        </w:rPr>
        <w:t xml:space="preserve">  </w:t>
      </w:r>
      <w:r w:rsidR="001E7DE3" w:rsidRPr="00C271FD">
        <w:rPr>
          <w:bCs/>
          <w:iCs/>
          <w:kern w:val="0"/>
        </w:rPr>
        <w:t xml:space="preserve"> связано с процессом </w:t>
      </w:r>
      <w:r w:rsidRPr="00C271FD">
        <w:rPr>
          <w:bCs/>
          <w:iCs/>
          <w:kern w:val="0"/>
        </w:rPr>
        <w:t>ранн</w:t>
      </w:r>
      <w:r w:rsidR="001E7DE3" w:rsidRPr="00C271FD">
        <w:rPr>
          <w:bCs/>
          <w:iCs/>
          <w:kern w:val="0"/>
        </w:rPr>
        <w:t>ей</w:t>
      </w:r>
      <w:r w:rsidRPr="00C271FD">
        <w:rPr>
          <w:bCs/>
          <w:iCs/>
          <w:kern w:val="0"/>
        </w:rPr>
        <w:t xml:space="preserve"> проф</w:t>
      </w:r>
      <w:r w:rsidR="00BB4364" w:rsidRPr="00C271FD">
        <w:rPr>
          <w:bCs/>
          <w:iCs/>
          <w:kern w:val="0"/>
        </w:rPr>
        <w:t>ессионализации</w:t>
      </w:r>
      <w:r w:rsidRPr="00C271FD">
        <w:rPr>
          <w:bCs/>
          <w:iCs/>
          <w:kern w:val="0"/>
        </w:rPr>
        <w:t xml:space="preserve"> в области художественного образования </w:t>
      </w:r>
      <w:r w:rsidR="00E17F3C" w:rsidRPr="00C271FD">
        <w:rPr>
          <w:bCs/>
          <w:iCs/>
          <w:kern w:val="0"/>
        </w:rPr>
        <w:t>в направлении</w:t>
      </w:r>
      <w:r w:rsidR="001E7DE3" w:rsidRPr="00C271FD">
        <w:rPr>
          <w:bCs/>
          <w:iCs/>
          <w:kern w:val="0"/>
        </w:rPr>
        <w:t xml:space="preserve"> архитектуры и дизайна.</w:t>
      </w:r>
      <w:r w:rsidR="008D5854" w:rsidRPr="00C271FD">
        <w:rPr>
          <w:bCs/>
          <w:iCs/>
          <w:kern w:val="0"/>
        </w:rPr>
        <w:t xml:space="preserve">  </w:t>
      </w:r>
      <w:r w:rsidR="00FC038F" w:rsidRPr="00C271FD">
        <w:rPr>
          <w:bCs/>
          <w:iCs/>
          <w:kern w:val="0"/>
        </w:rPr>
        <w:t xml:space="preserve">Данный предмет </w:t>
      </w:r>
      <w:r w:rsidR="008D5854" w:rsidRPr="00C271FD">
        <w:rPr>
          <w:bCs/>
          <w:iCs/>
          <w:kern w:val="0"/>
        </w:rPr>
        <w:t>предполагает более углубленное изучение одного из основных этапов в деятельности архитектора – перевод</w:t>
      </w:r>
      <w:r w:rsidR="00BB4364" w:rsidRPr="00C271FD">
        <w:rPr>
          <w:bCs/>
          <w:iCs/>
          <w:kern w:val="0"/>
        </w:rPr>
        <w:t>а</w:t>
      </w:r>
      <w:r w:rsidR="008D5854" w:rsidRPr="00C271FD">
        <w:rPr>
          <w:bCs/>
          <w:iCs/>
          <w:kern w:val="0"/>
        </w:rPr>
        <w:t xml:space="preserve"> посредством макетирован</w:t>
      </w:r>
      <w:r w:rsidR="006A0B96" w:rsidRPr="00C271FD">
        <w:rPr>
          <w:bCs/>
          <w:iCs/>
          <w:kern w:val="0"/>
        </w:rPr>
        <w:t xml:space="preserve">ия абстрактной идеи  </w:t>
      </w:r>
      <w:r w:rsidR="008D5854" w:rsidRPr="00C271FD">
        <w:rPr>
          <w:bCs/>
          <w:iCs/>
          <w:kern w:val="0"/>
        </w:rPr>
        <w:t>в конкретность объёма и пространственно-пластических отношений. Она помогает эффективнее освоит</w:t>
      </w:r>
      <w:r w:rsidR="00D02F6C" w:rsidRPr="00C271FD">
        <w:rPr>
          <w:bCs/>
          <w:iCs/>
          <w:kern w:val="0"/>
        </w:rPr>
        <w:t xml:space="preserve">ь ряд проблем </w:t>
      </w:r>
      <w:r w:rsidR="008D5854" w:rsidRPr="00C271FD">
        <w:rPr>
          <w:bCs/>
          <w:iCs/>
          <w:kern w:val="0"/>
        </w:rPr>
        <w:t xml:space="preserve"> </w:t>
      </w:r>
      <w:r w:rsidR="00D02F6C" w:rsidRPr="00C271FD">
        <w:rPr>
          <w:bCs/>
          <w:iCs/>
          <w:kern w:val="0"/>
        </w:rPr>
        <w:t xml:space="preserve"> архитектурно – художественного творчества </w:t>
      </w:r>
      <w:r w:rsidR="008D5854" w:rsidRPr="00C271FD">
        <w:rPr>
          <w:bCs/>
          <w:iCs/>
          <w:kern w:val="0"/>
        </w:rPr>
        <w:t xml:space="preserve">и тем самым </w:t>
      </w:r>
      <w:r w:rsidR="00A26712" w:rsidRPr="00C271FD">
        <w:rPr>
          <w:bCs/>
          <w:iCs/>
          <w:kern w:val="0"/>
        </w:rPr>
        <w:t xml:space="preserve">включается в непрерывную методическую цепочку межблоковых </w:t>
      </w:r>
      <w:r w:rsidR="00BB4364" w:rsidRPr="00C271FD">
        <w:rPr>
          <w:bCs/>
          <w:iCs/>
          <w:kern w:val="0"/>
        </w:rPr>
        <w:t xml:space="preserve">и межпредметных </w:t>
      </w:r>
      <w:r w:rsidR="00A26712" w:rsidRPr="00C271FD">
        <w:rPr>
          <w:bCs/>
          <w:iCs/>
          <w:kern w:val="0"/>
        </w:rPr>
        <w:t>связей</w:t>
      </w:r>
      <w:r w:rsidR="00F83964" w:rsidRPr="00C271FD">
        <w:rPr>
          <w:bCs/>
          <w:iCs/>
          <w:kern w:val="0"/>
        </w:rPr>
        <w:t xml:space="preserve"> программы «Архите</w:t>
      </w:r>
      <w:r w:rsidR="00E17F3C" w:rsidRPr="00C271FD">
        <w:rPr>
          <w:bCs/>
          <w:iCs/>
          <w:kern w:val="0"/>
        </w:rPr>
        <w:t>ктура»</w:t>
      </w:r>
      <w:r w:rsidR="00A26712" w:rsidRPr="00C271FD">
        <w:rPr>
          <w:bCs/>
          <w:iCs/>
          <w:kern w:val="0"/>
        </w:rPr>
        <w:t>. В свою очередь в</w:t>
      </w:r>
      <w:r w:rsidR="00471B99" w:rsidRPr="00C271FD">
        <w:rPr>
          <w:bCs/>
          <w:iCs/>
          <w:kern w:val="0"/>
        </w:rPr>
        <w:t>ведение  ОПК</w:t>
      </w:r>
      <w:r w:rsidR="00CB7258" w:rsidRPr="00C271FD">
        <w:rPr>
          <w:bCs/>
          <w:iCs/>
          <w:kern w:val="0"/>
        </w:rPr>
        <w:t xml:space="preserve"> </w:t>
      </w:r>
      <w:r w:rsidR="003D2650" w:rsidRPr="00C271FD">
        <w:rPr>
          <w:bCs/>
          <w:iCs/>
          <w:kern w:val="0"/>
        </w:rPr>
        <w:t xml:space="preserve">ранее </w:t>
      </w:r>
      <w:r w:rsidR="00CB7258" w:rsidRPr="00C271FD">
        <w:rPr>
          <w:bCs/>
          <w:iCs/>
          <w:kern w:val="0"/>
        </w:rPr>
        <w:t>подготовле</w:t>
      </w:r>
      <w:r w:rsidR="00D02F6C" w:rsidRPr="00C271FD">
        <w:rPr>
          <w:bCs/>
          <w:iCs/>
          <w:kern w:val="0"/>
        </w:rPr>
        <w:t xml:space="preserve">но занятиями по  программе предмета </w:t>
      </w:r>
      <w:r w:rsidR="003653CD" w:rsidRPr="00C271FD">
        <w:rPr>
          <w:bCs/>
          <w:iCs/>
          <w:kern w:val="0"/>
        </w:rPr>
        <w:t xml:space="preserve"> «Архитектурно – художественное</w:t>
      </w:r>
      <w:r w:rsidR="00D02F6C" w:rsidRPr="00C271FD">
        <w:rPr>
          <w:bCs/>
          <w:iCs/>
          <w:kern w:val="0"/>
        </w:rPr>
        <w:t xml:space="preserve"> </w:t>
      </w:r>
      <w:r w:rsidR="003653CD" w:rsidRPr="00C271FD">
        <w:rPr>
          <w:bCs/>
          <w:iCs/>
          <w:kern w:val="0"/>
        </w:rPr>
        <w:t>проектирование</w:t>
      </w:r>
      <w:r w:rsidR="00D02F6C" w:rsidRPr="00C271FD">
        <w:rPr>
          <w:bCs/>
          <w:iCs/>
          <w:kern w:val="0"/>
        </w:rPr>
        <w:t>»</w:t>
      </w:r>
      <w:r w:rsidR="00CB7258" w:rsidRPr="00C271FD">
        <w:rPr>
          <w:bCs/>
          <w:iCs/>
          <w:kern w:val="0"/>
        </w:rPr>
        <w:t xml:space="preserve">. </w:t>
      </w:r>
      <w:r w:rsidR="003653CD" w:rsidRPr="00C271FD">
        <w:rPr>
          <w:bCs/>
          <w:iCs/>
          <w:kern w:val="0"/>
        </w:rPr>
        <w:t xml:space="preserve"> </w:t>
      </w:r>
      <w:r w:rsidR="00CB7258" w:rsidRPr="00C271FD">
        <w:rPr>
          <w:bCs/>
          <w:iCs/>
          <w:kern w:val="0"/>
        </w:rPr>
        <w:lastRenderedPageBreak/>
        <w:t>Первичные навыки работы с бумагой на плоскости</w:t>
      </w:r>
      <w:r w:rsidR="008D5854" w:rsidRPr="00C271FD">
        <w:rPr>
          <w:bCs/>
          <w:iCs/>
          <w:kern w:val="0"/>
        </w:rPr>
        <w:t>, развитую тонкую моторику рук</w:t>
      </w:r>
      <w:r w:rsidR="00CB7258" w:rsidRPr="00C271FD">
        <w:rPr>
          <w:bCs/>
          <w:iCs/>
          <w:kern w:val="0"/>
        </w:rPr>
        <w:t xml:space="preserve"> дети получили</w:t>
      </w:r>
      <w:r w:rsidR="00FC1B9F" w:rsidRPr="00C271FD">
        <w:rPr>
          <w:bCs/>
          <w:iCs/>
          <w:kern w:val="0"/>
        </w:rPr>
        <w:t>,</w:t>
      </w:r>
      <w:r w:rsidR="00CB7258" w:rsidRPr="00C271FD">
        <w:rPr>
          <w:bCs/>
          <w:iCs/>
          <w:kern w:val="0"/>
        </w:rPr>
        <w:t xml:space="preserve"> </w:t>
      </w:r>
      <w:r w:rsidR="008D5854" w:rsidRPr="00C271FD">
        <w:rPr>
          <w:bCs/>
          <w:iCs/>
          <w:kern w:val="0"/>
        </w:rPr>
        <w:t xml:space="preserve">используя ножницы и клей </w:t>
      </w:r>
      <w:r w:rsidR="00752E61" w:rsidRPr="00C271FD">
        <w:rPr>
          <w:bCs/>
          <w:iCs/>
          <w:kern w:val="0"/>
        </w:rPr>
        <w:t xml:space="preserve">при </w:t>
      </w:r>
      <w:r w:rsidR="00CB7258" w:rsidRPr="00C271FD">
        <w:rPr>
          <w:bCs/>
          <w:iCs/>
          <w:kern w:val="0"/>
        </w:rPr>
        <w:t>созда</w:t>
      </w:r>
      <w:r w:rsidR="00752E61" w:rsidRPr="00C271FD">
        <w:rPr>
          <w:bCs/>
          <w:iCs/>
          <w:kern w:val="0"/>
        </w:rPr>
        <w:t>нии</w:t>
      </w:r>
      <w:r w:rsidR="00CB7258" w:rsidRPr="00C271FD">
        <w:rPr>
          <w:bCs/>
          <w:iCs/>
          <w:kern w:val="0"/>
        </w:rPr>
        <w:t xml:space="preserve"> </w:t>
      </w:r>
      <w:r w:rsidR="008D5854" w:rsidRPr="00C271FD">
        <w:rPr>
          <w:bCs/>
          <w:iCs/>
          <w:kern w:val="0"/>
        </w:rPr>
        <w:t>коллажны</w:t>
      </w:r>
      <w:r w:rsidR="00752E61" w:rsidRPr="00C271FD">
        <w:rPr>
          <w:bCs/>
          <w:iCs/>
          <w:kern w:val="0"/>
        </w:rPr>
        <w:t>х</w:t>
      </w:r>
      <w:r w:rsidR="008D5854" w:rsidRPr="00C271FD">
        <w:rPr>
          <w:bCs/>
          <w:iCs/>
          <w:kern w:val="0"/>
        </w:rPr>
        <w:t xml:space="preserve"> композици</w:t>
      </w:r>
      <w:r w:rsidR="00752E61" w:rsidRPr="00C271FD">
        <w:rPr>
          <w:bCs/>
          <w:iCs/>
          <w:kern w:val="0"/>
        </w:rPr>
        <w:t>й</w:t>
      </w:r>
      <w:r w:rsidR="008D5854" w:rsidRPr="00C271FD">
        <w:rPr>
          <w:bCs/>
          <w:iCs/>
          <w:kern w:val="0"/>
        </w:rPr>
        <w:t xml:space="preserve"> в</w:t>
      </w:r>
      <w:r w:rsidR="00CB7258" w:rsidRPr="00C271FD">
        <w:rPr>
          <w:bCs/>
          <w:iCs/>
          <w:kern w:val="0"/>
        </w:rPr>
        <w:t xml:space="preserve"> классах</w:t>
      </w:r>
      <w:r w:rsidR="003D2650" w:rsidRPr="00C271FD">
        <w:rPr>
          <w:bCs/>
          <w:iCs/>
          <w:kern w:val="0"/>
        </w:rPr>
        <w:t xml:space="preserve"> первой ступени обуче</w:t>
      </w:r>
      <w:r w:rsidR="006A0B96" w:rsidRPr="00C271FD">
        <w:rPr>
          <w:bCs/>
          <w:iCs/>
          <w:kern w:val="0"/>
        </w:rPr>
        <w:t>ния.</w:t>
      </w:r>
    </w:p>
    <w:p w14:paraId="32BC37B1" w14:textId="77777777" w:rsidR="009665A7" w:rsidRPr="00C271FD" w:rsidRDefault="009665A7" w:rsidP="009665A7">
      <w:pPr>
        <w:overflowPunct/>
        <w:autoSpaceDE/>
        <w:autoSpaceDN/>
        <w:adjustRightInd/>
        <w:spacing w:before="60" w:after="60" w:line="276" w:lineRule="auto"/>
        <w:ind w:firstLine="720"/>
      </w:pPr>
      <w:r w:rsidRPr="00C271FD">
        <w:rPr>
          <w:bCs/>
          <w:iCs/>
          <w:kern w:val="0"/>
        </w:rPr>
        <w:t>Мыслить объемно дети умеют с первых лет жизни – они сначала строят из кубиков, предметов, деталей, а также из песка, глины</w:t>
      </w:r>
      <w:r w:rsidR="003D2650" w:rsidRPr="00C271FD">
        <w:rPr>
          <w:bCs/>
          <w:iCs/>
          <w:kern w:val="0"/>
        </w:rPr>
        <w:t xml:space="preserve">, снега </w:t>
      </w:r>
      <w:r w:rsidRPr="00C271FD">
        <w:rPr>
          <w:bCs/>
          <w:iCs/>
          <w:kern w:val="0"/>
        </w:rPr>
        <w:t xml:space="preserve"> – и только потом им дают в руки карандаш, фломастер, кисти и они переходят к изображению на плоскости. Дети 11 – 12 лет еще не утратили своей непосредственности и поэтому могут выполнить композицию в объеме на заданную тему не думая, что это – архитектура, имеющая планы, фасады, разрезы. Образы, которые создает воображение и ум ребенка, легче передать посредством объёмного макета. </w:t>
      </w:r>
      <w:r w:rsidRPr="00C271FD">
        <w:t>Содержание программы и методы её освоения соответствует специфическим особенностям возраста учащихся, их склонности к активному эксперименту и желанию получить реальный продукт своей деятельности.</w:t>
      </w:r>
      <w:r w:rsidR="00C81D17" w:rsidRPr="00C271FD">
        <w:t xml:space="preserve"> Занятия ОПК в дальнейшем позволят лучше освоить  </w:t>
      </w:r>
      <w:r w:rsidR="00FD3AED" w:rsidRPr="00C271FD">
        <w:t xml:space="preserve">учебный </w:t>
      </w:r>
      <w:r w:rsidR="00C81D17" w:rsidRPr="00C271FD">
        <w:t>предмет «</w:t>
      </w:r>
      <w:r w:rsidR="00FD3AED" w:rsidRPr="00C271FD">
        <w:t>Геометрия</w:t>
      </w:r>
      <w:r w:rsidR="00C81D17" w:rsidRPr="00C271FD">
        <w:t>»</w:t>
      </w:r>
      <w:r w:rsidR="00FD3AED" w:rsidRPr="00C271FD">
        <w:t xml:space="preserve"> в общеобразовательной школе.</w:t>
      </w:r>
    </w:p>
    <w:p w14:paraId="79B15691" w14:textId="77777777" w:rsidR="00F83964" w:rsidRPr="00C271FD" w:rsidRDefault="00FD3AED" w:rsidP="00F83964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</w:rPr>
      </w:pPr>
      <w:r w:rsidRPr="00C271FD">
        <w:rPr>
          <w:bCs/>
          <w:iCs/>
          <w:kern w:val="0"/>
        </w:rPr>
        <w:t>С</w:t>
      </w:r>
      <w:r w:rsidR="009665A7" w:rsidRPr="00C271FD">
        <w:rPr>
          <w:bCs/>
          <w:iCs/>
          <w:kern w:val="0"/>
        </w:rPr>
        <w:t>ледует четко отличать творчество детей от творчества архитектора, а так же принципиальное отличие архитектурного макета от модели, в которой требуетс</w:t>
      </w:r>
      <w:r w:rsidRPr="00C271FD">
        <w:rPr>
          <w:bCs/>
          <w:iCs/>
          <w:kern w:val="0"/>
        </w:rPr>
        <w:t>я создать точное подобие натуры,  и  поэтому</w:t>
      </w:r>
      <w:r w:rsidR="009665A7" w:rsidRPr="00C271FD">
        <w:rPr>
          <w:bCs/>
          <w:iCs/>
          <w:kern w:val="0"/>
        </w:rPr>
        <w:t xml:space="preserve"> исключено художественное творчество. Акцент надо делать на творческую составляющую при соблюдении требований должного уровня выполнения. </w:t>
      </w:r>
    </w:p>
    <w:p w14:paraId="2352EDA4" w14:textId="77777777" w:rsidR="008D5854" w:rsidRPr="00C271FD" w:rsidRDefault="00F83964" w:rsidP="00F83964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</w:rPr>
      </w:pPr>
      <w:r w:rsidRPr="00C271FD">
        <w:rPr>
          <w:bCs/>
          <w:iCs/>
          <w:kern w:val="0"/>
        </w:rPr>
        <w:t>Предмет</w:t>
      </w:r>
      <w:r w:rsidR="009665A7" w:rsidRPr="00C271FD">
        <w:rPr>
          <w:bCs/>
          <w:iCs/>
          <w:kern w:val="0"/>
        </w:rPr>
        <w:t xml:space="preserve"> «Объемно – пространственная композиция» рассчитан на 2 года. Первый год обучения включает в себя базовые задания, которые дают основные навыки работы с бумагой</w:t>
      </w:r>
      <w:r w:rsidR="00787759" w:rsidRPr="00C271FD">
        <w:rPr>
          <w:bCs/>
          <w:iCs/>
          <w:kern w:val="0"/>
        </w:rPr>
        <w:t xml:space="preserve"> </w:t>
      </w:r>
      <w:r w:rsidR="009665A7" w:rsidRPr="00C271FD">
        <w:rPr>
          <w:bCs/>
          <w:iCs/>
          <w:kern w:val="0"/>
        </w:rPr>
        <w:t xml:space="preserve"> как </w:t>
      </w:r>
      <w:r w:rsidR="00C148E0" w:rsidRPr="00C271FD">
        <w:rPr>
          <w:bCs/>
          <w:iCs/>
          <w:kern w:val="0"/>
        </w:rPr>
        <w:t xml:space="preserve">в </w:t>
      </w:r>
      <w:r w:rsidR="009665A7" w:rsidRPr="00C271FD">
        <w:rPr>
          <w:bCs/>
          <w:iCs/>
          <w:kern w:val="0"/>
        </w:rPr>
        <w:t>техническом, так и в творческом плане. На втором году обучения задания усложняются, становятся более осмысленными, качественными и самостоятельн</w:t>
      </w:r>
      <w:r w:rsidR="00FD3AED" w:rsidRPr="00C271FD">
        <w:rPr>
          <w:bCs/>
          <w:iCs/>
          <w:kern w:val="0"/>
        </w:rPr>
        <w:t xml:space="preserve">ыми, что позволяет </w:t>
      </w:r>
      <w:r w:rsidR="009665A7" w:rsidRPr="00C271FD">
        <w:rPr>
          <w:bCs/>
          <w:iCs/>
          <w:kern w:val="0"/>
        </w:rPr>
        <w:t xml:space="preserve"> использовать все это в  </w:t>
      </w:r>
      <w:r w:rsidR="00FC038F" w:rsidRPr="00C271FD">
        <w:rPr>
          <w:bCs/>
          <w:iCs/>
          <w:kern w:val="0"/>
        </w:rPr>
        <w:t xml:space="preserve">итоговой </w:t>
      </w:r>
      <w:r w:rsidR="009665A7" w:rsidRPr="00C271FD">
        <w:rPr>
          <w:bCs/>
          <w:iCs/>
          <w:kern w:val="0"/>
        </w:rPr>
        <w:t>работе к моменту окончания школы</w:t>
      </w:r>
      <w:r w:rsidR="00FD3AED" w:rsidRPr="00C271FD">
        <w:rPr>
          <w:bCs/>
          <w:iCs/>
          <w:kern w:val="0"/>
        </w:rPr>
        <w:t xml:space="preserve"> и в дальнейшей профессиональной деятельности</w:t>
      </w:r>
      <w:r w:rsidR="009665A7" w:rsidRPr="00C271FD">
        <w:rPr>
          <w:bCs/>
          <w:iCs/>
          <w:kern w:val="0"/>
        </w:rPr>
        <w:t>.</w:t>
      </w:r>
    </w:p>
    <w:p w14:paraId="3F7374E2" w14:textId="77777777" w:rsidR="0038601C" w:rsidRPr="00C271FD" w:rsidRDefault="00BB4364" w:rsidP="0038601C">
      <w:pPr>
        <w:overflowPunct/>
        <w:autoSpaceDE/>
        <w:autoSpaceDN/>
        <w:adjustRightInd/>
        <w:spacing w:before="60" w:after="60" w:line="276" w:lineRule="auto"/>
        <w:ind w:firstLine="720"/>
      </w:pPr>
      <w:r w:rsidRPr="00C271FD">
        <w:rPr>
          <w:bCs/>
          <w:iCs/>
          <w:kern w:val="0"/>
        </w:rPr>
        <w:t xml:space="preserve">Включение в </w:t>
      </w:r>
      <w:r w:rsidR="0038601C" w:rsidRPr="00C271FD">
        <w:rPr>
          <w:bCs/>
          <w:iCs/>
          <w:kern w:val="0"/>
        </w:rPr>
        <w:t xml:space="preserve"> </w:t>
      </w:r>
      <w:r w:rsidR="00FC038F" w:rsidRPr="00C271FD">
        <w:rPr>
          <w:bCs/>
          <w:iCs/>
          <w:kern w:val="0"/>
        </w:rPr>
        <w:t xml:space="preserve">дополнительную предпрофессиональную программу </w:t>
      </w:r>
      <w:r w:rsidR="0038601C" w:rsidRPr="00C271FD">
        <w:rPr>
          <w:bCs/>
          <w:iCs/>
          <w:kern w:val="0"/>
        </w:rPr>
        <w:t xml:space="preserve">«Архитектура» предмета </w:t>
      </w:r>
      <w:r w:rsidR="00471B99" w:rsidRPr="00C271FD">
        <w:rPr>
          <w:bCs/>
          <w:iCs/>
          <w:kern w:val="0"/>
        </w:rPr>
        <w:t>«</w:t>
      </w:r>
      <w:r w:rsidR="0038601C" w:rsidRPr="00C271FD">
        <w:rPr>
          <w:bCs/>
          <w:iCs/>
          <w:kern w:val="0"/>
        </w:rPr>
        <w:t>О</w:t>
      </w:r>
      <w:r w:rsidRPr="00C271FD">
        <w:rPr>
          <w:bCs/>
          <w:iCs/>
          <w:kern w:val="0"/>
        </w:rPr>
        <w:t>бъемно-пространственной композиции</w:t>
      </w:r>
      <w:r w:rsidR="00471B99" w:rsidRPr="00C271FD">
        <w:rPr>
          <w:bCs/>
          <w:iCs/>
          <w:kern w:val="0"/>
        </w:rPr>
        <w:t>»</w:t>
      </w:r>
      <w:r w:rsidRPr="00C271FD">
        <w:rPr>
          <w:bCs/>
          <w:iCs/>
          <w:kern w:val="0"/>
        </w:rPr>
        <w:t>, выполнение заданий в макетах развивает в детях понимание гармоничной организации формы, планировочное мышление, чувство цвета, материала и пропорций</w:t>
      </w:r>
      <w:r w:rsidR="00E02279" w:rsidRPr="00C271FD">
        <w:rPr>
          <w:bCs/>
          <w:iCs/>
          <w:kern w:val="0"/>
        </w:rPr>
        <w:t>, понимание, что архитектура – это порядок, а порядок – то, что создает композицию</w:t>
      </w:r>
      <w:r w:rsidRPr="00C271FD">
        <w:rPr>
          <w:bCs/>
          <w:iCs/>
          <w:kern w:val="0"/>
        </w:rPr>
        <w:t>.</w:t>
      </w:r>
      <w:r w:rsidR="0038601C" w:rsidRPr="00C271FD">
        <w:t xml:space="preserve"> Результатом работы по данной программе является формирование умений учащихся мыслить объёмно-пространственными категориями и реализовывать свои идеи методом макетирования. Знания, умения и навыки, полученные на занятиях ОПК, обладают ценностью независимо от выбранной профессии. Использование приобретенных технических навыков, развитого вкуса, умение выбрать оптимальные средства для выражения своего замысла пригодятся учащимся в любой сфере деятельности. Занятия макетированием помогают проявить свою индивидуальность, а в дальнейшем и самореализоваться.</w:t>
      </w:r>
    </w:p>
    <w:p w14:paraId="4B57E6CE" w14:textId="77777777" w:rsidR="00FB0DAC" w:rsidRPr="00C271FD" w:rsidRDefault="00FB0DAC" w:rsidP="008F1CDD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</w:rPr>
      </w:pPr>
    </w:p>
    <w:p w14:paraId="063E4B79" w14:textId="77777777" w:rsidR="00FB0DAC" w:rsidRPr="00C271FD" w:rsidRDefault="00FB0DAC" w:rsidP="008F1CDD">
      <w:pPr>
        <w:overflowPunct/>
        <w:autoSpaceDE/>
        <w:autoSpaceDN/>
        <w:adjustRightInd/>
        <w:spacing w:before="60" w:after="60" w:line="276" w:lineRule="auto"/>
        <w:ind w:firstLine="720"/>
        <w:jc w:val="center"/>
        <w:rPr>
          <w:b/>
          <w:bCs/>
          <w:i/>
          <w:iCs/>
          <w:kern w:val="0"/>
        </w:rPr>
      </w:pPr>
      <w:r w:rsidRPr="00C271FD">
        <w:rPr>
          <w:b/>
          <w:bCs/>
          <w:i/>
          <w:iCs/>
          <w:kern w:val="0"/>
        </w:rPr>
        <w:t>Срок реализации учебного предмета</w:t>
      </w:r>
    </w:p>
    <w:p w14:paraId="1EE2243F" w14:textId="77777777" w:rsidR="00FB0DAC" w:rsidRPr="00C271FD" w:rsidRDefault="00FB0DAC" w:rsidP="008F1CDD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</w:rPr>
      </w:pPr>
      <w:r w:rsidRPr="00C271FD">
        <w:rPr>
          <w:bCs/>
          <w:iCs/>
          <w:kern w:val="0"/>
        </w:rPr>
        <w:t>При реализации программы «А</w:t>
      </w:r>
      <w:r w:rsidR="00936549" w:rsidRPr="00C271FD">
        <w:rPr>
          <w:bCs/>
          <w:iCs/>
          <w:kern w:val="0"/>
        </w:rPr>
        <w:t>рхитектура» с нормативным сроком обучения</w:t>
      </w:r>
      <w:r w:rsidRPr="00C271FD">
        <w:rPr>
          <w:bCs/>
          <w:iCs/>
          <w:kern w:val="0"/>
        </w:rPr>
        <w:t xml:space="preserve"> 5 лет, срок реализации учебного предмета «Объемно-пространс</w:t>
      </w:r>
      <w:r w:rsidR="004C38DE" w:rsidRPr="00C271FD">
        <w:rPr>
          <w:bCs/>
          <w:iCs/>
          <w:kern w:val="0"/>
        </w:rPr>
        <w:t>тв</w:t>
      </w:r>
      <w:r w:rsidR="00A64527" w:rsidRPr="00C271FD">
        <w:rPr>
          <w:bCs/>
          <w:iCs/>
          <w:kern w:val="0"/>
        </w:rPr>
        <w:t>енная композиция» составляет 2</w:t>
      </w:r>
      <w:r w:rsidRPr="00C271FD">
        <w:rPr>
          <w:bCs/>
          <w:iCs/>
          <w:kern w:val="0"/>
        </w:rPr>
        <w:t xml:space="preserve"> года.</w:t>
      </w:r>
    </w:p>
    <w:p w14:paraId="64953CB5" w14:textId="77777777" w:rsidR="00FB0DAC" w:rsidRPr="00C271FD" w:rsidRDefault="00FB0DAC" w:rsidP="008F1CDD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</w:rPr>
      </w:pPr>
      <w:r w:rsidRPr="00C271FD">
        <w:rPr>
          <w:bCs/>
          <w:iCs/>
          <w:kern w:val="0"/>
        </w:rPr>
        <w:t xml:space="preserve"> При реализации программы «А</w:t>
      </w:r>
      <w:r w:rsidR="00936549" w:rsidRPr="00C271FD">
        <w:rPr>
          <w:bCs/>
          <w:iCs/>
          <w:kern w:val="0"/>
        </w:rPr>
        <w:t xml:space="preserve">рхитектура» с нормативным сроком обучения </w:t>
      </w:r>
      <w:r w:rsidRPr="00C271FD">
        <w:rPr>
          <w:bCs/>
          <w:iCs/>
          <w:kern w:val="0"/>
        </w:rPr>
        <w:t xml:space="preserve"> 8 лет, срок реализации учебного предмета «Объемно-пространс</w:t>
      </w:r>
      <w:r w:rsidR="004C38DE" w:rsidRPr="00C271FD">
        <w:rPr>
          <w:bCs/>
          <w:iCs/>
          <w:kern w:val="0"/>
        </w:rPr>
        <w:t>тв</w:t>
      </w:r>
      <w:r w:rsidR="00A64527" w:rsidRPr="00C271FD">
        <w:rPr>
          <w:bCs/>
          <w:iCs/>
          <w:kern w:val="0"/>
        </w:rPr>
        <w:t xml:space="preserve">енная композиция» составляет 2 </w:t>
      </w:r>
      <w:r w:rsidRPr="00C271FD">
        <w:rPr>
          <w:bCs/>
          <w:iCs/>
          <w:kern w:val="0"/>
        </w:rPr>
        <w:t>года.</w:t>
      </w:r>
    </w:p>
    <w:p w14:paraId="4C46D1F5" w14:textId="77777777" w:rsidR="00787759" w:rsidRPr="00C271FD" w:rsidRDefault="00FB0DAC" w:rsidP="00FD3AED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</w:rPr>
      </w:pPr>
      <w:r w:rsidRPr="00C271FD">
        <w:rPr>
          <w:bCs/>
          <w:iCs/>
          <w:kern w:val="0"/>
        </w:rPr>
        <w:t>П</w:t>
      </w:r>
      <w:r w:rsidR="00305E88" w:rsidRPr="00C271FD">
        <w:rPr>
          <w:bCs/>
          <w:iCs/>
          <w:kern w:val="0"/>
        </w:rPr>
        <w:t>родолжительность учебных занятий составляет 33 недели ежегодно.</w:t>
      </w:r>
      <w:r w:rsidRPr="00C271FD">
        <w:rPr>
          <w:bCs/>
          <w:iCs/>
          <w:kern w:val="0"/>
        </w:rPr>
        <w:t xml:space="preserve"> </w:t>
      </w:r>
    </w:p>
    <w:p w14:paraId="53F1748D" w14:textId="77777777" w:rsidR="00FB0DAC" w:rsidRPr="00C271FD" w:rsidRDefault="00305E88" w:rsidP="008F1CDD">
      <w:pPr>
        <w:overflowPunct/>
        <w:autoSpaceDE/>
        <w:autoSpaceDN/>
        <w:adjustRightInd/>
        <w:spacing w:before="60" w:after="60" w:line="276" w:lineRule="auto"/>
        <w:ind w:firstLine="720"/>
        <w:rPr>
          <w:b/>
          <w:i/>
          <w:szCs w:val="28"/>
        </w:rPr>
      </w:pPr>
      <w:r w:rsidRPr="00C271FD">
        <w:rPr>
          <w:b/>
          <w:i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14:paraId="7111292D" w14:textId="77777777" w:rsidR="00E6393B" w:rsidRPr="00C271FD" w:rsidRDefault="00305E88" w:rsidP="008F1CDD">
      <w:pPr>
        <w:overflowPunct/>
        <w:autoSpaceDE/>
        <w:autoSpaceDN/>
        <w:adjustRightInd/>
        <w:spacing w:before="60" w:after="60" w:line="276" w:lineRule="auto"/>
        <w:ind w:firstLine="720"/>
        <w:rPr>
          <w:szCs w:val="28"/>
        </w:rPr>
      </w:pPr>
      <w:r w:rsidRPr="00C271FD">
        <w:rPr>
          <w:szCs w:val="28"/>
        </w:rPr>
        <w:t>Общий объем максимальной учебной нагрузки (трудоемкость в часах) учебного предмета «Объемно - пространственная композиция» со срок</w:t>
      </w:r>
      <w:r w:rsidR="00E6393B" w:rsidRPr="00C271FD">
        <w:rPr>
          <w:szCs w:val="28"/>
        </w:rPr>
        <w:t>ом обучения 5 лет составляет 231</w:t>
      </w:r>
      <w:r w:rsidR="004C38DE" w:rsidRPr="00C271FD">
        <w:rPr>
          <w:szCs w:val="28"/>
        </w:rPr>
        <w:t xml:space="preserve"> час</w:t>
      </w:r>
      <w:r w:rsidRPr="00C271FD">
        <w:rPr>
          <w:szCs w:val="28"/>
        </w:rPr>
        <w:t>, в том числе аудиторные занятия - 99 часов, самостоятельная работа</w:t>
      </w:r>
      <w:r w:rsidR="00E6393B" w:rsidRPr="00C271FD">
        <w:rPr>
          <w:szCs w:val="28"/>
        </w:rPr>
        <w:t xml:space="preserve"> - 132</w:t>
      </w:r>
      <w:r w:rsidRPr="00C271FD">
        <w:rPr>
          <w:szCs w:val="28"/>
        </w:rPr>
        <w:t xml:space="preserve"> </w:t>
      </w:r>
      <w:r w:rsidR="004C38DE" w:rsidRPr="00C271FD">
        <w:rPr>
          <w:szCs w:val="28"/>
        </w:rPr>
        <w:t>часа</w:t>
      </w:r>
      <w:r w:rsidRPr="00C271FD">
        <w:rPr>
          <w:szCs w:val="28"/>
        </w:rPr>
        <w:t>.</w:t>
      </w:r>
      <w:r w:rsidR="00E6393B" w:rsidRPr="00C271FD">
        <w:rPr>
          <w:szCs w:val="28"/>
        </w:rPr>
        <w:t xml:space="preserve"> </w:t>
      </w:r>
    </w:p>
    <w:p w14:paraId="3A658907" w14:textId="77777777" w:rsidR="00E6393B" w:rsidRPr="00C271FD" w:rsidRDefault="00E6393B" w:rsidP="008F1CDD">
      <w:pPr>
        <w:overflowPunct/>
        <w:autoSpaceDE/>
        <w:autoSpaceDN/>
        <w:adjustRightInd/>
        <w:spacing w:before="60" w:after="60" w:line="276" w:lineRule="auto"/>
        <w:ind w:firstLine="720"/>
        <w:rPr>
          <w:szCs w:val="28"/>
        </w:rPr>
      </w:pPr>
      <w:r w:rsidRPr="00C271FD">
        <w:rPr>
          <w:szCs w:val="28"/>
        </w:rPr>
        <w:t>Общий объем максимальной учебной нагрузки (трудоемкость в часах) учебного предмета «Объемно - пространственная композиция» со сроком обу</w:t>
      </w:r>
      <w:r w:rsidR="004C38DE" w:rsidRPr="00C271FD">
        <w:rPr>
          <w:szCs w:val="28"/>
        </w:rPr>
        <w:t>чения 8 лет составляет 231 час</w:t>
      </w:r>
      <w:r w:rsidRPr="00C271FD">
        <w:rPr>
          <w:szCs w:val="28"/>
        </w:rPr>
        <w:t>, в том числе аудиторные занятия - 99 часов, са</w:t>
      </w:r>
      <w:r w:rsidR="004C38DE" w:rsidRPr="00C271FD">
        <w:rPr>
          <w:szCs w:val="28"/>
        </w:rPr>
        <w:t>мостоятельная работа - 132 часа</w:t>
      </w:r>
      <w:r w:rsidRPr="00C271FD">
        <w:rPr>
          <w:szCs w:val="28"/>
        </w:rPr>
        <w:t>.</w:t>
      </w:r>
    </w:p>
    <w:p w14:paraId="644697C0" w14:textId="77777777" w:rsidR="00055BAB" w:rsidRPr="00C271FD" w:rsidRDefault="00055BAB" w:rsidP="008F1CDD">
      <w:pPr>
        <w:overflowPunct/>
        <w:autoSpaceDE/>
        <w:autoSpaceDN/>
        <w:adjustRightInd/>
        <w:spacing w:before="60" w:after="60" w:line="276" w:lineRule="auto"/>
        <w:ind w:firstLine="720"/>
        <w:rPr>
          <w:szCs w:val="28"/>
        </w:rPr>
      </w:pPr>
    </w:p>
    <w:p w14:paraId="03388229" w14:textId="77777777" w:rsidR="00734D67" w:rsidRPr="00C271FD" w:rsidRDefault="00734D67" w:rsidP="00734D67">
      <w:pPr>
        <w:spacing w:line="276" w:lineRule="auto"/>
        <w:jc w:val="center"/>
        <w:rPr>
          <w:b/>
          <w:i/>
          <w:szCs w:val="28"/>
        </w:rPr>
      </w:pPr>
      <w:r w:rsidRPr="00C271FD">
        <w:rPr>
          <w:b/>
          <w:i/>
          <w:szCs w:val="28"/>
        </w:rPr>
        <w:t>Цели и задачи учебного предмета</w:t>
      </w:r>
    </w:p>
    <w:p w14:paraId="29E61778" w14:textId="77777777" w:rsidR="00734D67" w:rsidRPr="00C271FD" w:rsidRDefault="00734D67" w:rsidP="00734D67">
      <w:pPr>
        <w:overflowPunct/>
        <w:autoSpaceDE/>
        <w:autoSpaceDN/>
        <w:adjustRightInd/>
        <w:spacing w:before="60" w:after="60" w:line="276" w:lineRule="auto"/>
        <w:ind w:firstLine="720"/>
        <w:rPr>
          <w:b/>
          <w:bCs/>
          <w:i/>
          <w:iCs/>
          <w:kern w:val="0"/>
        </w:rPr>
      </w:pPr>
      <w:r w:rsidRPr="00C271FD">
        <w:rPr>
          <w:b/>
          <w:bCs/>
          <w:i/>
          <w:iCs/>
          <w:kern w:val="0"/>
        </w:rPr>
        <w:t xml:space="preserve">Цели: </w:t>
      </w:r>
    </w:p>
    <w:p w14:paraId="7B1F0F63" w14:textId="77777777" w:rsidR="00734D67" w:rsidRPr="002338DD" w:rsidRDefault="00734D67" w:rsidP="002338DD">
      <w:pPr>
        <w:numPr>
          <w:ilvl w:val="0"/>
          <w:numId w:val="27"/>
        </w:numPr>
        <w:overflowPunct/>
        <w:autoSpaceDE/>
        <w:autoSpaceDN/>
        <w:adjustRightInd/>
        <w:spacing w:before="60" w:after="60" w:line="276" w:lineRule="auto"/>
        <w:ind w:hanging="447"/>
        <w:rPr>
          <w:bCs/>
          <w:iCs/>
          <w:kern w:val="0"/>
        </w:rPr>
      </w:pPr>
      <w:r w:rsidRPr="002338DD">
        <w:rPr>
          <w:bCs/>
          <w:iCs/>
          <w:kern w:val="0"/>
        </w:rPr>
        <w:t>формирование умения мыслить объемно – пространственными категориями</w:t>
      </w:r>
    </w:p>
    <w:p w14:paraId="719E5407" w14:textId="77777777" w:rsidR="00734D67" w:rsidRPr="00C271FD" w:rsidRDefault="00734D67" w:rsidP="00734D67">
      <w:pPr>
        <w:numPr>
          <w:ilvl w:val="0"/>
          <w:numId w:val="26"/>
        </w:numPr>
        <w:spacing w:before="60" w:after="60" w:line="276" w:lineRule="auto"/>
      </w:pPr>
      <w:r w:rsidRPr="00C271FD">
        <w:t xml:space="preserve">формирование умения воплощать творческие идеи в объемно – пространственной композиции        </w:t>
      </w:r>
    </w:p>
    <w:p w14:paraId="620A958A" w14:textId="77777777" w:rsidR="00734D67" w:rsidRPr="00C271FD" w:rsidRDefault="00734D67" w:rsidP="00734D67">
      <w:pPr>
        <w:numPr>
          <w:ilvl w:val="0"/>
          <w:numId w:val="26"/>
        </w:numPr>
        <w:spacing w:before="60" w:after="60" w:line="276" w:lineRule="auto"/>
      </w:pPr>
      <w:r w:rsidRPr="00C271FD">
        <w:t>выявление творческих способностей детей в области архитектуры и дизайна</w:t>
      </w:r>
    </w:p>
    <w:p w14:paraId="4B17B8DB" w14:textId="77777777" w:rsidR="00734D67" w:rsidRPr="00C271FD" w:rsidRDefault="00734D67" w:rsidP="00734D67">
      <w:pPr>
        <w:overflowPunct/>
        <w:autoSpaceDE/>
        <w:autoSpaceDN/>
        <w:adjustRightInd/>
        <w:spacing w:before="60" w:after="60" w:line="276" w:lineRule="auto"/>
        <w:ind w:firstLine="720"/>
        <w:rPr>
          <w:b/>
          <w:bCs/>
          <w:i/>
          <w:iCs/>
          <w:kern w:val="0"/>
        </w:rPr>
      </w:pPr>
    </w:p>
    <w:p w14:paraId="681B8EB6" w14:textId="77777777" w:rsidR="00734D67" w:rsidRPr="00C271FD" w:rsidRDefault="00734D67" w:rsidP="00734D67">
      <w:pPr>
        <w:spacing w:before="60" w:after="60" w:line="276" w:lineRule="auto"/>
        <w:rPr>
          <w:b/>
          <w:i/>
        </w:rPr>
      </w:pPr>
      <w:r w:rsidRPr="00C271FD">
        <w:rPr>
          <w:b/>
          <w:i/>
        </w:rPr>
        <w:t>Задачи:</w:t>
      </w:r>
    </w:p>
    <w:p w14:paraId="043EBE34" w14:textId="77777777" w:rsidR="00734D67" w:rsidRPr="00C271FD" w:rsidRDefault="00734D67" w:rsidP="00734D67">
      <w:pPr>
        <w:numPr>
          <w:ilvl w:val="0"/>
          <w:numId w:val="26"/>
        </w:numPr>
        <w:spacing w:before="60" w:after="60" w:line="276" w:lineRule="auto"/>
      </w:pPr>
      <w:r w:rsidRPr="00C271FD">
        <w:t>освоение терминологии предмета ОПК</w:t>
      </w:r>
    </w:p>
    <w:p w14:paraId="76137B72" w14:textId="77777777" w:rsidR="00734D67" w:rsidRPr="00C271FD" w:rsidRDefault="00734D67" w:rsidP="00734D67">
      <w:pPr>
        <w:numPr>
          <w:ilvl w:val="0"/>
          <w:numId w:val="26"/>
        </w:numPr>
        <w:spacing w:before="60" w:after="60" w:line="276" w:lineRule="auto"/>
      </w:pPr>
      <w:r w:rsidRPr="00C271FD">
        <w:t>освоение общих принципов и системы определенных закономерностей композиционных решений</w:t>
      </w:r>
    </w:p>
    <w:p w14:paraId="6473CB35" w14:textId="77777777" w:rsidR="00734D67" w:rsidRPr="00C271FD" w:rsidRDefault="00734D67" w:rsidP="00734D67">
      <w:pPr>
        <w:numPr>
          <w:ilvl w:val="0"/>
          <w:numId w:val="26"/>
        </w:numPr>
        <w:spacing w:before="60" w:after="60" w:line="276" w:lineRule="auto"/>
      </w:pPr>
      <w:r w:rsidRPr="00C271FD">
        <w:t>освоение основных приемов выявления формы и основ цветоведения</w:t>
      </w:r>
    </w:p>
    <w:p w14:paraId="4947A7C4" w14:textId="77777777" w:rsidR="00734D67" w:rsidRPr="00C271FD" w:rsidRDefault="00734D67" w:rsidP="00734D67">
      <w:pPr>
        <w:numPr>
          <w:ilvl w:val="0"/>
          <w:numId w:val="26"/>
        </w:numPr>
        <w:spacing w:before="60" w:after="60" w:line="276" w:lineRule="auto"/>
      </w:pPr>
      <w:r w:rsidRPr="00C271FD">
        <w:t>развитие способностей анализировать и применять в творчестве знания мировой художественной культуры</w:t>
      </w:r>
    </w:p>
    <w:p w14:paraId="5CFBD92D" w14:textId="77777777" w:rsidR="00734D67" w:rsidRPr="00C271FD" w:rsidRDefault="00734D67" w:rsidP="00734D67">
      <w:pPr>
        <w:numPr>
          <w:ilvl w:val="0"/>
          <w:numId w:val="26"/>
        </w:numPr>
        <w:spacing w:before="60" w:after="60" w:line="276" w:lineRule="auto"/>
      </w:pPr>
      <w:r w:rsidRPr="00C271FD">
        <w:lastRenderedPageBreak/>
        <w:t>приобретение навыков по сбору информации для реализации авторского замысла</w:t>
      </w:r>
    </w:p>
    <w:p w14:paraId="44C77E6C" w14:textId="77777777" w:rsidR="00734D67" w:rsidRPr="00C271FD" w:rsidRDefault="00734D67" w:rsidP="00734D67">
      <w:pPr>
        <w:numPr>
          <w:ilvl w:val="0"/>
          <w:numId w:val="26"/>
        </w:numPr>
        <w:spacing w:before="60" w:after="60" w:line="276" w:lineRule="auto"/>
      </w:pPr>
      <w:r w:rsidRPr="00C271FD">
        <w:t>приобретение навыков работы с различными материалами и инструментами</w:t>
      </w:r>
    </w:p>
    <w:p w14:paraId="3449BE5E" w14:textId="77777777" w:rsidR="00470CEA" w:rsidRPr="00C271FD" w:rsidRDefault="00470CEA" w:rsidP="00470CEA">
      <w:pPr>
        <w:spacing w:before="60" w:after="60" w:line="276" w:lineRule="auto"/>
        <w:ind w:left="1429" w:firstLine="0"/>
      </w:pPr>
    </w:p>
    <w:p w14:paraId="0C18DA6B" w14:textId="77777777" w:rsidR="006C1878" w:rsidRPr="00C271FD" w:rsidRDefault="006C1878" w:rsidP="006C1878">
      <w:pPr>
        <w:overflowPunct/>
        <w:autoSpaceDE/>
        <w:autoSpaceDN/>
        <w:adjustRightInd/>
        <w:spacing w:before="60" w:after="60" w:line="276" w:lineRule="auto"/>
        <w:ind w:firstLine="720"/>
        <w:jc w:val="center"/>
        <w:rPr>
          <w:b/>
          <w:i/>
          <w:szCs w:val="28"/>
        </w:rPr>
      </w:pPr>
      <w:r w:rsidRPr="00C271FD">
        <w:rPr>
          <w:b/>
          <w:i/>
          <w:szCs w:val="28"/>
        </w:rPr>
        <w:t>Обоснование структуры программы учебного предмета</w:t>
      </w:r>
    </w:p>
    <w:p w14:paraId="307FEC2D" w14:textId="77777777" w:rsidR="006C1878" w:rsidRPr="00C271FD" w:rsidRDefault="006C1878" w:rsidP="006C1878">
      <w:pPr>
        <w:pStyle w:val="Body1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C271FD">
        <w:rPr>
          <w:rFonts w:ascii="Times New Roman" w:hAnsi="Times New Roman"/>
          <w:color w:val="auto"/>
          <w:sz w:val="28"/>
          <w:szCs w:val="28"/>
          <w:lang w:val="ru-RU"/>
        </w:rPr>
        <w:t>Обоснованием структуры программы являются ФГТ к дополнительной предпрофессиональной общеобразовательной программе в области архитектурного искусства «Архитектура», отражающие все аспекты работы преподавателя с учеником.</w:t>
      </w:r>
    </w:p>
    <w:p w14:paraId="369441C1" w14:textId="77777777" w:rsidR="006C1878" w:rsidRPr="00C271FD" w:rsidRDefault="006C1878" w:rsidP="006C1878">
      <w:pPr>
        <w:pStyle w:val="Body1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C271FD">
        <w:rPr>
          <w:rFonts w:ascii="Times New Roman" w:hAnsi="Times New Roman"/>
          <w:color w:val="auto"/>
          <w:sz w:val="28"/>
          <w:szCs w:val="28"/>
          <w:lang w:val="ru-RU"/>
        </w:rPr>
        <w:t>Программа содержит следующие разделы:</w:t>
      </w:r>
    </w:p>
    <w:p w14:paraId="70AB66EC" w14:textId="77777777" w:rsidR="006C1878" w:rsidRPr="00C271FD" w:rsidRDefault="006C1878" w:rsidP="006C1878">
      <w:pPr>
        <w:pStyle w:val="afff1"/>
        <w:numPr>
          <w:ilvl w:val="0"/>
          <w:numId w:val="14"/>
        </w:numPr>
        <w:tabs>
          <w:tab w:val="left" w:pos="426"/>
        </w:tabs>
        <w:spacing w:line="276" w:lineRule="auto"/>
        <w:ind w:left="0" w:firstLine="0"/>
        <w:jc w:val="both"/>
        <w:outlineLvl w:val="0"/>
        <w:rPr>
          <w:rFonts w:eastAsia="ヒラギノ角ゴ Pro W3"/>
          <w:sz w:val="28"/>
          <w:szCs w:val="28"/>
          <w:lang w:val="ru-RU"/>
        </w:rPr>
      </w:pPr>
      <w:r w:rsidRPr="00C271FD">
        <w:rPr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14:paraId="7A985574" w14:textId="77777777" w:rsidR="006C1878" w:rsidRPr="00C271FD" w:rsidRDefault="006C1878" w:rsidP="006C1878">
      <w:pPr>
        <w:pStyle w:val="afff1"/>
        <w:tabs>
          <w:tab w:val="left" w:pos="426"/>
        </w:tabs>
        <w:spacing w:line="276" w:lineRule="auto"/>
        <w:ind w:left="0"/>
        <w:jc w:val="both"/>
        <w:outlineLvl w:val="0"/>
        <w:rPr>
          <w:rFonts w:eastAsia="ヒラギノ角ゴ Pro W3"/>
          <w:sz w:val="28"/>
          <w:szCs w:val="28"/>
          <w:lang w:val="ru-RU"/>
        </w:rPr>
      </w:pPr>
      <w:r w:rsidRPr="00C271FD">
        <w:rPr>
          <w:sz w:val="28"/>
          <w:szCs w:val="28"/>
          <w:lang w:val="ru-RU"/>
        </w:rPr>
        <w:t>учебного предмета;</w:t>
      </w:r>
    </w:p>
    <w:p w14:paraId="41134EBB" w14:textId="77777777" w:rsidR="006C1878" w:rsidRPr="00C271FD" w:rsidRDefault="006C1878" w:rsidP="006C1878">
      <w:pPr>
        <w:pStyle w:val="afff1"/>
        <w:numPr>
          <w:ilvl w:val="0"/>
          <w:numId w:val="14"/>
        </w:numPr>
        <w:tabs>
          <w:tab w:val="left" w:pos="426"/>
        </w:tabs>
        <w:spacing w:line="276" w:lineRule="auto"/>
        <w:ind w:left="0" w:firstLine="0"/>
        <w:jc w:val="both"/>
        <w:outlineLvl w:val="0"/>
        <w:rPr>
          <w:rFonts w:eastAsia="ヒラギノ角ゴ Pro W3"/>
          <w:sz w:val="28"/>
          <w:szCs w:val="28"/>
          <w:lang w:val="ru-RU"/>
        </w:rPr>
      </w:pPr>
      <w:r w:rsidRPr="00C271FD">
        <w:rPr>
          <w:sz w:val="28"/>
          <w:szCs w:val="28"/>
          <w:lang w:val="ru-RU"/>
        </w:rPr>
        <w:t>распределение учебного материала по годам обучения;</w:t>
      </w:r>
    </w:p>
    <w:p w14:paraId="1CC0450F" w14:textId="77777777" w:rsidR="006C1878" w:rsidRPr="00C271FD" w:rsidRDefault="006C1878" w:rsidP="006C1878">
      <w:pPr>
        <w:pStyle w:val="afff1"/>
        <w:numPr>
          <w:ilvl w:val="0"/>
          <w:numId w:val="14"/>
        </w:numPr>
        <w:tabs>
          <w:tab w:val="left" w:pos="426"/>
        </w:tabs>
        <w:spacing w:line="276" w:lineRule="auto"/>
        <w:ind w:left="0" w:firstLine="0"/>
        <w:jc w:val="both"/>
        <w:outlineLvl w:val="0"/>
        <w:rPr>
          <w:rFonts w:eastAsia="ヒラギノ角ゴ Pro W3"/>
          <w:sz w:val="28"/>
          <w:szCs w:val="28"/>
          <w:lang w:val="ru-RU"/>
        </w:rPr>
      </w:pPr>
      <w:r w:rsidRPr="00C271FD">
        <w:rPr>
          <w:sz w:val="28"/>
          <w:szCs w:val="28"/>
          <w:lang w:val="ru-RU"/>
        </w:rPr>
        <w:t>описание дидактических единиц учебного предмета;</w:t>
      </w:r>
    </w:p>
    <w:p w14:paraId="17262439" w14:textId="77777777" w:rsidR="006C1878" w:rsidRPr="00C271FD" w:rsidRDefault="006C1878" w:rsidP="006C1878">
      <w:pPr>
        <w:pStyle w:val="afff1"/>
        <w:numPr>
          <w:ilvl w:val="0"/>
          <w:numId w:val="14"/>
        </w:numPr>
        <w:tabs>
          <w:tab w:val="left" w:pos="426"/>
        </w:tabs>
        <w:spacing w:line="276" w:lineRule="auto"/>
        <w:ind w:left="0" w:firstLine="0"/>
        <w:jc w:val="both"/>
        <w:outlineLvl w:val="0"/>
        <w:rPr>
          <w:rFonts w:eastAsia="ヒラギノ角ゴ Pro W3"/>
          <w:sz w:val="28"/>
          <w:szCs w:val="28"/>
          <w:lang w:val="ru-RU"/>
        </w:rPr>
      </w:pPr>
      <w:r w:rsidRPr="00C271FD">
        <w:rPr>
          <w:sz w:val="28"/>
          <w:szCs w:val="28"/>
          <w:lang w:val="ru-RU"/>
        </w:rPr>
        <w:t>требования к уровню подготовки обучающихся;</w:t>
      </w:r>
    </w:p>
    <w:p w14:paraId="2D485508" w14:textId="77777777" w:rsidR="006C1878" w:rsidRPr="00C271FD" w:rsidRDefault="006C1878" w:rsidP="006C1878">
      <w:pPr>
        <w:pStyle w:val="afff1"/>
        <w:numPr>
          <w:ilvl w:val="0"/>
          <w:numId w:val="14"/>
        </w:numPr>
        <w:tabs>
          <w:tab w:val="left" w:pos="426"/>
        </w:tabs>
        <w:spacing w:line="276" w:lineRule="auto"/>
        <w:ind w:left="0" w:firstLine="0"/>
        <w:jc w:val="both"/>
        <w:outlineLvl w:val="0"/>
        <w:rPr>
          <w:rFonts w:eastAsia="ヒラギノ角ゴ Pro W3"/>
          <w:sz w:val="28"/>
          <w:szCs w:val="28"/>
          <w:lang w:val="ru-RU"/>
        </w:rPr>
      </w:pPr>
      <w:r w:rsidRPr="00C271FD">
        <w:rPr>
          <w:sz w:val="28"/>
          <w:szCs w:val="28"/>
          <w:lang w:val="ru-RU"/>
        </w:rPr>
        <w:t>формы и методы контроля, система оценок;</w:t>
      </w:r>
    </w:p>
    <w:p w14:paraId="4AF2E1D5" w14:textId="77777777" w:rsidR="006C1878" w:rsidRPr="00C271FD" w:rsidRDefault="006C1878" w:rsidP="006C1878">
      <w:pPr>
        <w:pStyle w:val="afff1"/>
        <w:numPr>
          <w:ilvl w:val="0"/>
          <w:numId w:val="14"/>
        </w:numPr>
        <w:tabs>
          <w:tab w:val="left" w:pos="426"/>
        </w:tabs>
        <w:spacing w:line="276" w:lineRule="auto"/>
        <w:ind w:left="0" w:firstLine="0"/>
        <w:jc w:val="both"/>
        <w:outlineLvl w:val="0"/>
        <w:rPr>
          <w:rFonts w:eastAsia="ヒラギノ角ゴ Pro W3"/>
          <w:sz w:val="28"/>
          <w:szCs w:val="28"/>
          <w:lang w:val="ru-RU"/>
        </w:rPr>
      </w:pPr>
      <w:r w:rsidRPr="00C271FD">
        <w:rPr>
          <w:sz w:val="28"/>
          <w:szCs w:val="28"/>
          <w:lang w:val="ru-RU"/>
        </w:rPr>
        <w:t>методическое обеспечение учебного процесса.</w:t>
      </w:r>
    </w:p>
    <w:p w14:paraId="62CE7E9F" w14:textId="77777777" w:rsidR="006C1878" w:rsidRPr="00C271FD" w:rsidRDefault="006C1878" w:rsidP="006C1878">
      <w:pPr>
        <w:spacing w:line="276" w:lineRule="auto"/>
        <w:outlineLvl w:val="0"/>
        <w:rPr>
          <w:szCs w:val="28"/>
        </w:rPr>
      </w:pPr>
      <w:r w:rsidRPr="00C271FD">
        <w:rPr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14:paraId="26DC763A" w14:textId="77777777" w:rsidR="006C1878" w:rsidRPr="00C271FD" w:rsidRDefault="006C1878" w:rsidP="006C1878">
      <w:pPr>
        <w:overflowPunct/>
        <w:autoSpaceDE/>
        <w:autoSpaceDN/>
        <w:adjustRightInd/>
        <w:spacing w:before="60" w:after="60" w:line="276" w:lineRule="auto"/>
        <w:ind w:firstLine="720"/>
        <w:rPr>
          <w:b/>
          <w:i/>
          <w:szCs w:val="28"/>
        </w:rPr>
      </w:pPr>
    </w:p>
    <w:p w14:paraId="72B04817" w14:textId="77777777" w:rsidR="006A20E1" w:rsidRPr="00C271FD" w:rsidRDefault="006A20E1" w:rsidP="006A20E1">
      <w:pPr>
        <w:spacing w:line="276" w:lineRule="auto"/>
        <w:jc w:val="center"/>
        <w:rPr>
          <w:b/>
          <w:i/>
          <w:szCs w:val="28"/>
        </w:rPr>
      </w:pPr>
      <w:r w:rsidRPr="00C271FD">
        <w:rPr>
          <w:b/>
          <w:i/>
          <w:szCs w:val="28"/>
        </w:rPr>
        <w:t>Методы обучения</w:t>
      </w:r>
    </w:p>
    <w:p w14:paraId="6FCA7CF5" w14:textId="77777777" w:rsidR="006A20E1" w:rsidRPr="00C271FD" w:rsidRDefault="006A20E1" w:rsidP="006A20E1">
      <w:pPr>
        <w:pStyle w:val="Body1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C271FD">
        <w:rPr>
          <w:rFonts w:ascii="Times New Roman" w:hAnsi="Times New Roman"/>
          <w:color w:val="auto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14:paraId="4628C4B4" w14:textId="77777777" w:rsidR="006A20E1" w:rsidRPr="00C271FD" w:rsidRDefault="006A20E1" w:rsidP="006A20E1">
      <w:pPr>
        <w:pStyle w:val="12"/>
        <w:numPr>
          <w:ilvl w:val="0"/>
          <w:numId w:val="15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71FD">
        <w:rPr>
          <w:rFonts w:ascii="Times New Roman" w:hAnsi="Times New Roman"/>
          <w:sz w:val="28"/>
          <w:szCs w:val="28"/>
          <w:lang w:val="ru-RU"/>
        </w:rPr>
        <w:t>словесный (объяснение, беседа, рассказ);</w:t>
      </w:r>
    </w:p>
    <w:p w14:paraId="250F176B" w14:textId="77777777" w:rsidR="006A20E1" w:rsidRPr="00C271FD" w:rsidRDefault="006A20E1" w:rsidP="006A20E1">
      <w:pPr>
        <w:pStyle w:val="12"/>
        <w:numPr>
          <w:ilvl w:val="0"/>
          <w:numId w:val="15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71FD">
        <w:rPr>
          <w:rFonts w:ascii="Times New Roman" w:hAnsi="Times New Roman"/>
          <w:sz w:val="28"/>
          <w:szCs w:val="28"/>
          <w:lang w:val="ru-RU"/>
        </w:rPr>
        <w:t>наглядный (показ художественных альбомов, книг, журналов, работ из методического фонда, видеофильмов,  демонстрация приемов работы с материалами и инструментами);</w:t>
      </w:r>
    </w:p>
    <w:p w14:paraId="4F02182C" w14:textId="77777777" w:rsidR="006A20E1" w:rsidRPr="00C271FD" w:rsidRDefault="006A20E1" w:rsidP="006A20E1">
      <w:pPr>
        <w:pStyle w:val="12"/>
        <w:numPr>
          <w:ilvl w:val="0"/>
          <w:numId w:val="15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71FD">
        <w:rPr>
          <w:rFonts w:ascii="Times New Roman" w:hAnsi="Times New Roman"/>
          <w:sz w:val="28"/>
          <w:szCs w:val="28"/>
          <w:lang w:val="ru-RU"/>
        </w:rPr>
        <w:t>практический (выполнение заданий по темам);</w:t>
      </w:r>
    </w:p>
    <w:p w14:paraId="1E662195" w14:textId="77777777" w:rsidR="006A20E1" w:rsidRPr="00C271FD" w:rsidRDefault="006A20E1" w:rsidP="006A20E1">
      <w:pPr>
        <w:pStyle w:val="12"/>
        <w:numPr>
          <w:ilvl w:val="0"/>
          <w:numId w:val="15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rStyle w:val="afff2"/>
          <w:rFonts w:ascii="Times New Roman" w:hAnsi="Times New Roman" w:cs="Mangal"/>
          <w:i w:val="0"/>
          <w:sz w:val="28"/>
          <w:szCs w:val="28"/>
          <w:lang w:val="ru-RU"/>
        </w:rPr>
      </w:pPr>
      <w:r w:rsidRPr="00C271FD">
        <w:rPr>
          <w:rFonts w:ascii="Times New Roman" w:hAnsi="Times New Roman"/>
          <w:sz w:val="28"/>
          <w:szCs w:val="28"/>
          <w:lang w:val="ru-RU"/>
        </w:rPr>
        <w:t>эмоциональный (подбор ассоциаций, образов, художественных впечатлений).</w:t>
      </w:r>
    </w:p>
    <w:p w14:paraId="4F23238D" w14:textId="77777777" w:rsidR="006A20E1" w:rsidRPr="00C271FD" w:rsidRDefault="006A20E1" w:rsidP="006A20E1">
      <w:pPr>
        <w:pStyle w:val="Body1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C271FD">
        <w:rPr>
          <w:rFonts w:ascii="Times New Roman" w:hAnsi="Times New Roman"/>
          <w:color w:val="auto"/>
          <w:sz w:val="28"/>
          <w:szCs w:val="28"/>
          <w:lang w:val="ru-RU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методиках.</w:t>
      </w:r>
    </w:p>
    <w:p w14:paraId="1217AA92" w14:textId="77777777" w:rsidR="009F4070" w:rsidRDefault="009F4070" w:rsidP="006C1878">
      <w:pPr>
        <w:overflowPunct/>
        <w:autoSpaceDE/>
        <w:autoSpaceDN/>
        <w:adjustRightInd/>
        <w:spacing w:before="60" w:after="60" w:line="276" w:lineRule="auto"/>
        <w:ind w:firstLine="720"/>
        <w:rPr>
          <w:b/>
          <w:i/>
          <w:szCs w:val="28"/>
        </w:rPr>
      </w:pPr>
    </w:p>
    <w:p w14:paraId="30F76E6B" w14:textId="77777777" w:rsidR="002338DD" w:rsidRDefault="002338DD" w:rsidP="006C1878">
      <w:pPr>
        <w:overflowPunct/>
        <w:autoSpaceDE/>
        <w:autoSpaceDN/>
        <w:adjustRightInd/>
        <w:spacing w:before="60" w:after="60" w:line="276" w:lineRule="auto"/>
        <w:ind w:firstLine="720"/>
        <w:rPr>
          <w:b/>
          <w:i/>
          <w:szCs w:val="28"/>
        </w:rPr>
      </w:pPr>
    </w:p>
    <w:p w14:paraId="1F53CE5F" w14:textId="77777777" w:rsidR="00FD517E" w:rsidRDefault="00FD517E" w:rsidP="006C1878">
      <w:pPr>
        <w:overflowPunct/>
        <w:autoSpaceDE/>
        <w:autoSpaceDN/>
        <w:adjustRightInd/>
        <w:spacing w:before="60" w:after="60" w:line="276" w:lineRule="auto"/>
        <w:ind w:firstLine="720"/>
        <w:rPr>
          <w:b/>
          <w:i/>
          <w:szCs w:val="28"/>
        </w:rPr>
      </w:pPr>
    </w:p>
    <w:p w14:paraId="6D20E1A2" w14:textId="77777777" w:rsidR="00FD517E" w:rsidRPr="00C271FD" w:rsidRDefault="00FD517E" w:rsidP="006C1878">
      <w:pPr>
        <w:overflowPunct/>
        <w:autoSpaceDE/>
        <w:autoSpaceDN/>
        <w:adjustRightInd/>
        <w:spacing w:before="60" w:after="60" w:line="276" w:lineRule="auto"/>
        <w:ind w:firstLine="720"/>
        <w:rPr>
          <w:b/>
          <w:i/>
          <w:szCs w:val="28"/>
        </w:rPr>
      </w:pPr>
    </w:p>
    <w:p w14:paraId="217CFCDD" w14:textId="77777777" w:rsidR="003B6B4C" w:rsidRPr="00C271FD" w:rsidRDefault="003B6B4C" w:rsidP="008F1CDD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</w:rPr>
      </w:pPr>
    </w:p>
    <w:p w14:paraId="52FD6B3F" w14:textId="77777777" w:rsidR="00F45BBA" w:rsidRPr="00C271FD" w:rsidRDefault="00767EE3" w:rsidP="00F45BBA">
      <w:pPr>
        <w:overflowPunct/>
        <w:autoSpaceDE/>
        <w:autoSpaceDN/>
        <w:adjustRightInd/>
        <w:spacing w:before="60" w:after="60" w:line="276" w:lineRule="auto"/>
        <w:ind w:firstLine="720"/>
        <w:jc w:val="center"/>
        <w:rPr>
          <w:b/>
          <w:i/>
          <w:szCs w:val="28"/>
        </w:rPr>
      </w:pPr>
      <w:r w:rsidRPr="00C271FD">
        <w:rPr>
          <w:b/>
          <w:i/>
          <w:szCs w:val="28"/>
        </w:rPr>
        <w:lastRenderedPageBreak/>
        <w:t xml:space="preserve">Описание материально-технических условий </w:t>
      </w:r>
    </w:p>
    <w:p w14:paraId="5F083C3B" w14:textId="77777777" w:rsidR="00767EE3" w:rsidRPr="00C271FD" w:rsidRDefault="00767EE3" w:rsidP="00F45BBA">
      <w:pPr>
        <w:overflowPunct/>
        <w:autoSpaceDE/>
        <w:autoSpaceDN/>
        <w:adjustRightInd/>
        <w:spacing w:before="60" w:after="60" w:line="276" w:lineRule="auto"/>
        <w:ind w:firstLine="720"/>
        <w:jc w:val="center"/>
        <w:rPr>
          <w:b/>
          <w:i/>
          <w:szCs w:val="28"/>
        </w:rPr>
      </w:pPr>
      <w:r w:rsidRPr="00C271FD">
        <w:rPr>
          <w:b/>
          <w:i/>
          <w:szCs w:val="28"/>
        </w:rPr>
        <w:t>реализации учебного предмета</w:t>
      </w:r>
    </w:p>
    <w:p w14:paraId="59FB964C" w14:textId="77777777" w:rsidR="00767EE3" w:rsidRPr="00C271FD" w:rsidRDefault="00767EE3" w:rsidP="00767EE3">
      <w:pPr>
        <w:overflowPunct/>
        <w:autoSpaceDE/>
        <w:autoSpaceDN/>
        <w:adjustRightInd/>
        <w:spacing w:before="60" w:after="60" w:line="276" w:lineRule="auto"/>
        <w:rPr>
          <w:szCs w:val="28"/>
        </w:rPr>
      </w:pPr>
      <w:r w:rsidRPr="00C271FD">
        <w:rPr>
          <w:szCs w:val="28"/>
        </w:rPr>
        <w:t>Каждый учащийся обеспечивается доступом к библиотечным фондам, которые укомплектовываются печатными и электронными изданиями основной и дополнительной учебной и учебно – методической литературы по изобразительному искусству, дизайну, истории искусств, истории архитектуры.</w:t>
      </w:r>
    </w:p>
    <w:p w14:paraId="23C1CCE9" w14:textId="77777777" w:rsidR="00767EE3" w:rsidRPr="00C271FD" w:rsidRDefault="00767EE3" w:rsidP="00767EE3">
      <w:pPr>
        <w:overflowPunct/>
        <w:autoSpaceDE/>
        <w:autoSpaceDN/>
        <w:adjustRightInd/>
        <w:spacing w:before="60" w:after="60" w:line="276" w:lineRule="auto"/>
        <w:ind w:firstLine="708"/>
        <w:rPr>
          <w:szCs w:val="28"/>
        </w:rPr>
      </w:pPr>
      <w:r w:rsidRPr="00C271FD">
        <w:rPr>
          <w:szCs w:val="28"/>
        </w:rPr>
        <w:t>Во время самостоятельной работы обучающиеся могут пользоваться интернетом с целью изучения дополнительного материала по учебным заданиям.</w:t>
      </w:r>
    </w:p>
    <w:p w14:paraId="5CDEBE51" w14:textId="77777777" w:rsidR="00767EE3" w:rsidRPr="00C271FD" w:rsidRDefault="00767EE3" w:rsidP="00767EE3">
      <w:pPr>
        <w:overflowPunct/>
        <w:autoSpaceDE/>
        <w:autoSpaceDN/>
        <w:adjustRightInd/>
        <w:spacing w:before="60" w:after="60" w:line="276" w:lineRule="auto"/>
        <w:ind w:firstLine="0"/>
      </w:pPr>
      <w:r w:rsidRPr="00C271FD">
        <w:t xml:space="preserve">         Учебная аудитория для проведения лекционно – теоретических и</w:t>
      </w:r>
    </w:p>
    <w:p w14:paraId="683801B0" w14:textId="77777777" w:rsidR="00767EE3" w:rsidRPr="00C271FD" w:rsidRDefault="00767EE3" w:rsidP="00767EE3">
      <w:pPr>
        <w:overflowPunct/>
        <w:autoSpaceDE/>
        <w:autoSpaceDN/>
        <w:adjustRightInd/>
        <w:spacing w:before="60" w:after="60" w:line="276" w:lineRule="auto"/>
        <w:ind w:firstLine="0"/>
      </w:pPr>
      <w:r w:rsidRPr="00C271FD">
        <w:t>практических занятий  по ОПК  должна иметь хорошее освещение и быть оборудована удобной мебелью  (столы, стулья, стеллажи, шкафы), аудио-видеотехникой, интерактивной доской, компьютером, принтером, сканером.                         Материально – техническая база должна соответствовать противопожарным и санитарно – гигиеническим нормам и нормам охраны труда.</w:t>
      </w:r>
    </w:p>
    <w:p w14:paraId="47A5BC17" w14:textId="77777777" w:rsidR="00767EE3" w:rsidRPr="00C271FD" w:rsidRDefault="00767EE3" w:rsidP="00767EE3">
      <w:pPr>
        <w:overflowPunct/>
        <w:autoSpaceDE/>
        <w:autoSpaceDN/>
        <w:adjustRightInd/>
        <w:spacing w:before="60" w:after="60" w:line="276" w:lineRule="auto"/>
        <w:ind w:left="720" w:firstLine="0"/>
      </w:pPr>
    </w:p>
    <w:p w14:paraId="3C2DA190" w14:textId="77777777" w:rsidR="00767EE3" w:rsidRPr="00C271FD" w:rsidRDefault="00767EE3" w:rsidP="00767EE3">
      <w:pPr>
        <w:spacing w:line="276" w:lineRule="auto"/>
        <w:ind w:firstLine="0"/>
        <w:rPr>
          <w:b/>
          <w:szCs w:val="28"/>
        </w:rPr>
      </w:pPr>
    </w:p>
    <w:p w14:paraId="3D9BD7AC" w14:textId="77777777" w:rsidR="002338DD" w:rsidRDefault="000D0FD8" w:rsidP="000D0FD8">
      <w:pPr>
        <w:numPr>
          <w:ilvl w:val="0"/>
          <w:numId w:val="28"/>
        </w:numPr>
        <w:jc w:val="center"/>
        <w:rPr>
          <w:b/>
          <w:szCs w:val="28"/>
        </w:rPr>
      </w:pPr>
      <w:r w:rsidRPr="00C271FD">
        <w:rPr>
          <w:b/>
          <w:szCs w:val="28"/>
        </w:rPr>
        <w:t>ОБЪЕМ УЧЕБНОГО ВРЕМЕНИ</w:t>
      </w:r>
    </w:p>
    <w:p w14:paraId="1EADAA78" w14:textId="77777777" w:rsidR="00055BAB" w:rsidRPr="00C271FD" w:rsidRDefault="002338DD" w:rsidP="000D0FD8">
      <w:pPr>
        <w:ind w:left="720" w:firstLine="0"/>
        <w:jc w:val="center"/>
        <w:rPr>
          <w:b/>
          <w:szCs w:val="28"/>
        </w:rPr>
      </w:pPr>
      <w:r w:rsidRPr="00C271FD">
        <w:rPr>
          <w:b/>
          <w:szCs w:val="28"/>
        </w:rPr>
        <w:t xml:space="preserve">Объем учебного времени </w:t>
      </w:r>
      <w:r w:rsidR="00055BAB" w:rsidRPr="00C271FD">
        <w:rPr>
          <w:b/>
          <w:szCs w:val="28"/>
        </w:rPr>
        <w:t>предусмотренный учебным планом образовательного учреждения на реализацию учебного предмета</w:t>
      </w:r>
    </w:p>
    <w:p w14:paraId="07716DED" w14:textId="77777777" w:rsidR="00E6393B" w:rsidRPr="00C271FD" w:rsidRDefault="0036342B" w:rsidP="008D4A59">
      <w:pPr>
        <w:overflowPunct/>
        <w:autoSpaceDE/>
        <w:autoSpaceDN/>
        <w:adjustRightInd/>
        <w:spacing w:before="60" w:after="60" w:line="276" w:lineRule="auto"/>
        <w:ind w:firstLine="720"/>
        <w:jc w:val="center"/>
        <w:rPr>
          <w:szCs w:val="28"/>
        </w:rPr>
      </w:pPr>
      <w:r w:rsidRPr="00C271FD">
        <w:rPr>
          <w:szCs w:val="28"/>
        </w:rPr>
        <w:t>таблица 1</w:t>
      </w:r>
      <w:r w:rsidR="00AB208B" w:rsidRPr="00C271FD">
        <w:rPr>
          <w:szCs w:val="28"/>
        </w:rPr>
        <w:t xml:space="preserve">. </w:t>
      </w:r>
      <w:r w:rsidRPr="00C271FD">
        <w:rPr>
          <w:szCs w:val="28"/>
        </w:rPr>
        <w:t xml:space="preserve"> Учебный предмет "Объемно - п</w:t>
      </w:r>
      <w:r w:rsidR="008D4A59">
        <w:rPr>
          <w:szCs w:val="28"/>
        </w:rPr>
        <w:t xml:space="preserve">ространственная композиция" </w:t>
      </w:r>
      <w:r w:rsidR="00D0404A" w:rsidRPr="00C271FD">
        <w:rPr>
          <w:szCs w:val="28"/>
        </w:rPr>
        <w:t>(</w:t>
      </w:r>
      <w:r w:rsidRPr="00C271FD">
        <w:rPr>
          <w:szCs w:val="28"/>
        </w:rPr>
        <w:t>программа "Архитектура" со сроком обучения 5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2506"/>
        <w:gridCol w:w="2506"/>
        <w:gridCol w:w="2506"/>
      </w:tblGrid>
      <w:tr w:rsidR="005973FB" w:rsidRPr="00C271FD" w14:paraId="51CE5D63" w14:textId="77777777" w:rsidTr="006F1974">
        <w:tc>
          <w:tcPr>
            <w:tcW w:w="2506" w:type="dxa"/>
          </w:tcPr>
          <w:p w14:paraId="2592D6A5" w14:textId="77777777" w:rsidR="005973FB" w:rsidRPr="00C271FD" w:rsidRDefault="005973FB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szCs w:val="28"/>
              </w:rPr>
            </w:pPr>
            <w:r w:rsidRPr="00C271FD">
              <w:rPr>
                <w:szCs w:val="28"/>
              </w:rPr>
              <w:t>Вид учебной нагрузки</w:t>
            </w:r>
          </w:p>
          <w:p w14:paraId="0D413E9A" w14:textId="77777777" w:rsidR="005973FB" w:rsidRPr="00C271FD" w:rsidRDefault="005973FB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szCs w:val="28"/>
              </w:rPr>
            </w:pPr>
          </w:p>
        </w:tc>
        <w:tc>
          <w:tcPr>
            <w:tcW w:w="2506" w:type="dxa"/>
          </w:tcPr>
          <w:p w14:paraId="1B0B5870" w14:textId="77777777" w:rsidR="005973FB" w:rsidRPr="00C271FD" w:rsidRDefault="005973FB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szCs w:val="28"/>
              </w:rPr>
            </w:pPr>
            <w:r w:rsidRPr="00C271FD">
              <w:rPr>
                <w:szCs w:val="28"/>
              </w:rPr>
              <w:t>Объем учебной нагрузки</w:t>
            </w:r>
          </w:p>
          <w:p w14:paraId="1D4C86E6" w14:textId="77777777" w:rsidR="005973FB" w:rsidRPr="00C271FD" w:rsidRDefault="005973FB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szCs w:val="28"/>
              </w:rPr>
            </w:pPr>
            <w:r w:rsidRPr="00C271FD">
              <w:rPr>
                <w:szCs w:val="28"/>
              </w:rPr>
              <w:t>2-ой  класс</w:t>
            </w:r>
          </w:p>
        </w:tc>
        <w:tc>
          <w:tcPr>
            <w:tcW w:w="2506" w:type="dxa"/>
          </w:tcPr>
          <w:p w14:paraId="1BDFE09A" w14:textId="77777777" w:rsidR="005973FB" w:rsidRPr="00C271FD" w:rsidRDefault="005973FB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szCs w:val="28"/>
              </w:rPr>
            </w:pPr>
            <w:r w:rsidRPr="00C271FD">
              <w:rPr>
                <w:szCs w:val="28"/>
              </w:rPr>
              <w:t>Объем учебной нагрузки</w:t>
            </w:r>
          </w:p>
          <w:p w14:paraId="76B82C83" w14:textId="77777777" w:rsidR="005973FB" w:rsidRPr="00C271FD" w:rsidRDefault="005973FB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szCs w:val="28"/>
              </w:rPr>
            </w:pPr>
            <w:r w:rsidRPr="00C271FD">
              <w:rPr>
                <w:szCs w:val="28"/>
              </w:rPr>
              <w:t xml:space="preserve"> 3-ий  класс</w:t>
            </w:r>
          </w:p>
        </w:tc>
        <w:tc>
          <w:tcPr>
            <w:tcW w:w="2506" w:type="dxa"/>
          </w:tcPr>
          <w:p w14:paraId="1290A31D" w14:textId="77777777" w:rsidR="005973FB" w:rsidRPr="00C271FD" w:rsidRDefault="005973FB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szCs w:val="28"/>
              </w:rPr>
            </w:pPr>
            <w:r w:rsidRPr="00C271FD">
              <w:rPr>
                <w:szCs w:val="28"/>
              </w:rPr>
              <w:t>Объем учебной нагрузки за 2 года обучения</w:t>
            </w:r>
          </w:p>
        </w:tc>
      </w:tr>
      <w:tr w:rsidR="005973FB" w:rsidRPr="00C271FD" w14:paraId="5C729BBD" w14:textId="77777777" w:rsidTr="006F1974">
        <w:tc>
          <w:tcPr>
            <w:tcW w:w="2506" w:type="dxa"/>
          </w:tcPr>
          <w:p w14:paraId="74E16E3C" w14:textId="77777777" w:rsidR="005973FB" w:rsidRPr="00C271FD" w:rsidRDefault="005973FB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szCs w:val="28"/>
                <w:lang w:val="en-US"/>
              </w:rPr>
            </w:pPr>
            <w:r w:rsidRPr="00C271FD">
              <w:rPr>
                <w:b/>
                <w:szCs w:val="28"/>
              </w:rPr>
              <w:t>Аудиторные занятия</w:t>
            </w:r>
            <w:r w:rsidRPr="00C271FD">
              <w:rPr>
                <w:b/>
                <w:szCs w:val="28"/>
                <w:lang w:val="en-US"/>
              </w:rPr>
              <w:t xml:space="preserve"> (</w:t>
            </w:r>
            <w:r w:rsidRPr="00C271FD">
              <w:rPr>
                <w:b/>
                <w:szCs w:val="28"/>
              </w:rPr>
              <w:t>в часах</w:t>
            </w:r>
            <w:r w:rsidRPr="00C271FD">
              <w:rPr>
                <w:b/>
                <w:szCs w:val="28"/>
                <w:lang w:val="en-US"/>
              </w:rPr>
              <w:t>)</w:t>
            </w:r>
          </w:p>
        </w:tc>
        <w:tc>
          <w:tcPr>
            <w:tcW w:w="2506" w:type="dxa"/>
          </w:tcPr>
          <w:p w14:paraId="074EFABF" w14:textId="77777777" w:rsidR="005973FB" w:rsidRPr="00C271FD" w:rsidRDefault="005973FB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szCs w:val="28"/>
              </w:rPr>
            </w:pPr>
            <w:r w:rsidRPr="00C271FD">
              <w:rPr>
                <w:b/>
                <w:szCs w:val="28"/>
              </w:rPr>
              <w:t>49,5</w:t>
            </w:r>
          </w:p>
        </w:tc>
        <w:tc>
          <w:tcPr>
            <w:tcW w:w="2506" w:type="dxa"/>
          </w:tcPr>
          <w:p w14:paraId="7BF62A1B" w14:textId="77777777" w:rsidR="005973FB" w:rsidRPr="00C271FD" w:rsidRDefault="005973FB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szCs w:val="28"/>
              </w:rPr>
            </w:pPr>
            <w:r w:rsidRPr="00C271FD">
              <w:rPr>
                <w:b/>
                <w:szCs w:val="28"/>
              </w:rPr>
              <w:t>49,5</w:t>
            </w:r>
          </w:p>
        </w:tc>
        <w:tc>
          <w:tcPr>
            <w:tcW w:w="2506" w:type="dxa"/>
          </w:tcPr>
          <w:p w14:paraId="2DBA3AE8" w14:textId="77777777" w:rsidR="005973FB" w:rsidRPr="00C271FD" w:rsidRDefault="005973FB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szCs w:val="28"/>
              </w:rPr>
            </w:pPr>
            <w:r w:rsidRPr="00C271FD">
              <w:rPr>
                <w:b/>
                <w:szCs w:val="28"/>
              </w:rPr>
              <w:t>99</w:t>
            </w:r>
          </w:p>
        </w:tc>
      </w:tr>
      <w:tr w:rsidR="005973FB" w:rsidRPr="00C271FD" w14:paraId="544AAF27" w14:textId="77777777" w:rsidTr="006F1974">
        <w:tc>
          <w:tcPr>
            <w:tcW w:w="2506" w:type="dxa"/>
          </w:tcPr>
          <w:p w14:paraId="33CD8A1C" w14:textId="77777777" w:rsidR="005973FB" w:rsidRPr="00C271FD" w:rsidRDefault="005973FB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szCs w:val="28"/>
              </w:rPr>
            </w:pPr>
            <w:r w:rsidRPr="00C271FD">
              <w:rPr>
                <w:b/>
                <w:szCs w:val="28"/>
              </w:rPr>
              <w:t>Самостоятельная работа (в часах)</w:t>
            </w:r>
          </w:p>
        </w:tc>
        <w:tc>
          <w:tcPr>
            <w:tcW w:w="2506" w:type="dxa"/>
          </w:tcPr>
          <w:p w14:paraId="6F3835F3" w14:textId="77777777" w:rsidR="005973FB" w:rsidRPr="00C271FD" w:rsidRDefault="005973FB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szCs w:val="28"/>
              </w:rPr>
            </w:pPr>
            <w:r w:rsidRPr="00C271FD">
              <w:rPr>
                <w:b/>
                <w:szCs w:val="28"/>
              </w:rPr>
              <w:t>66</w:t>
            </w:r>
          </w:p>
        </w:tc>
        <w:tc>
          <w:tcPr>
            <w:tcW w:w="2506" w:type="dxa"/>
          </w:tcPr>
          <w:p w14:paraId="5A7AAD0D" w14:textId="77777777" w:rsidR="005973FB" w:rsidRPr="00C271FD" w:rsidRDefault="005973FB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szCs w:val="28"/>
              </w:rPr>
            </w:pPr>
            <w:r w:rsidRPr="00C271FD">
              <w:rPr>
                <w:b/>
                <w:szCs w:val="28"/>
              </w:rPr>
              <w:t>66</w:t>
            </w:r>
          </w:p>
        </w:tc>
        <w:tc>
          <w:tcPr>
            <w:tcW w:w="2506" w:type="dxa"/>
          </w:tcPr>
          <w:p w14:paraId="2F4DBCA4" w14:textId="77777777" w:rsidR="005973FB" w:rsidRPr="00C271FD" w:rsidRDefault="005973FB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szCs w:val="28"/>
              </w:rPr>
            </w:pPr>
            <w:r w:rsidRPr="00C271FD">
              <w:rPr>
                <w:b/>
                <w:szCs w:val="28"/>
              </w:rPr>
              <w:t>132</w:t>
            </w:r>
          </w:p>
        </w:tc>
      </w:tr>
      <w:tr w:rsidR="005973FB" w:rsidRPr="00C271FD" w14:paraId="39B46308" w14:textId="77777777" w:rsidTr="006F1974">
        <w:tc>
          <w:tcPr>
            <w:tcW w:w="2506" w:type="dxa"/>
          </w:tcPr>
          <w:p w14:paraId="502E4143" w14:textId="77777777" w:rsidR="005973FB" w:rsidRPr="00C271FD" w:rsidRDefault="005973FB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szCs w:val="28"/>
              </w:rPr>
            </w:pPr>
            <w:r w:rsidRPr="00C271FD">
              <w:rPr>
                <w:b/>
                <w:szCs w:val="28"/>
              </w:rPr>
              <w:t>Вид промежуточной аттестации (зачет, экзамен)</w:t>
            </w:r>
          </w:p>
        </w:tc>
        <w:tc>
          <w:tcPr>
            <w:tcW w:w="2506" w:type="dxa"/>
          </w:tcPr>
          <w:p w14:paraId="198A75DE" w14:textId="77777777" w:rsidR="005973FB" w:rsidRPr="00C271FD" w:rsidRDefault="005973FB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szCs w:val="28"/>
              </w:rPr>
            </w:pPr>
          </w:p>
        </w:tc>
        <w:tc>
          <w:tcPr>
            <w:tcW w:w="2506" w:type="dxa"/>
          </w:tcPr>
          <w:p w14:paraId="6FD886E9" w14:textId="77777777" w:rsidR="005973FB" w:rsidRPr="00C271FD" w:rsidRDefault="005973FB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szCs w:val="28"/>
              </w:rPr>
            </w:pPr>
            <w:r w:rsidRPr="00C271FD">
              <w:rPr>
                <w:b/>
                <w:szCs w:val="28"/>
              </w:rPr>
              <w:t>Зачет</w:t>
            </w:r>
          </w:p>
        </w:tc>
        <w:tc>
          <w:tcPr>
            <w:tcW w:w="2506" w:type="dxa"/>
          </w:tcPr>
          <w:p w14:paraId="60BC7A80" w14:textId="77777777" w:rsidR="005973FB" w:rsidRPr="00C271FD" w:rsidRDefault="005973FB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szCs w:val="28"/>
              </w:rPr>
            </w:pPr>
          </w:p>
        </w:tc>
      </w:tr>
      <w:tr w:rsidR="005973FB" w:rsidRPr="00C271FD" w14:paraId="0823CCB3" w14:textId="77777777" w:rsidTr="006F1974">
        <w:tc>
          <w:tcPr>
            <w:tcW w:w="2506" w:type="dxa"/>
          </w:tcPr>
          <w:p w14:paraId="5847FE46" w14:textId="77777777" w:rsidR="005973FB" w:rsidRPr="00C271FD" w:rsidRDefault="005973FB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szCs w:val="28"/>
              </w:rPr>
            </w:pPr>
            <w:r w:rsidRPr="00C271FD">
              <w:rPr>
                <w:b/>
                <w:szCs w:val="28"/>
              </w:rPr>
              <w:t>Максимальная учебная нагрузка</w:t>
            </w:r>
          </w:p>
        </w:tc>
        <w:tc>
          <w:tcPr>
            <w:tcW w:w="2506" w:type="dxa"/>
          </w:tcPr>
          <w:p w14:paraId="5CF2B17F" w14:textId="77777777" w:rsidR="005973FB" w:rsidRPr="00C271FD" w:rsidRDefault="005973FB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szCs w:val="28"/>
              </w:rPr>
            </w:pPr>
            <w:r w:rsidRPr="00C271FD">
              <w:rPr>
                <w:b/>
                <w:szCs w:val="28"/>
              </w:rPr>
              <w:t>115,5</w:t>
            </w:r>
          </w:p>
        </w:tc>
        <w:tc>
          <w:tcPr>
            <w:tcW w:w="2506" w:type="dxa"/>
          </w:tcPr>
          <w:p w14:paraId="65904ED1" w14:textId="77777777" w:rsidR="005973FB" w:rsidRPr="00C271FD" w:rsidRDefault="005973FB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szCs w:val="28"/>
              </w:rPr>
            </w:pPr>
            <w:r w:rsidRPr="00C271FD">
              <w:rPr>
                <w:b/>
                <w:szCs w:val="28"/>
              </w:rPr>
              <w:t>115,5</w:t>
            </w:r>
          </w:p>
        </w:tc>
        <w:tc>
          <w:tcPr>
            <w:tcW w:w="2506" w:type="dxa"/>
          </w:tcPr>
          <w:p w14:paraId="6C2CA787" w14:textId="77777777" w:rsidR="005973FB" w:rsidRPr="00C271FD" w:rsidRDefault="005973FB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szCs w:val="28"/>
              </w:rPr>
            </w:pPr>
            <w:r w:rsidRPr="00C271FD">
              <w:rPr>
                <w:b/>
                <w:szCs w:val="28"/>
              </w:rPr>
              <w:t>231</w:t>
            </w:r>
          </w:p>
        </w:tc>
      </w:tr>
    </w:tbl>
    <w:p w14:paraId="60709CCF" w14:textId="77777777" w:rsidR="00D532A3" w:rsidRPr="00C271FD" w:rsidRDefault="00AE2BB5" w:rsidP="00787759">
      <w:pPr>
        <w:overflowPunct/>
        <w:autoSpaceDE/>
        <w:autoSpaceDN/>
        <w:adjustRightInd/>
        <w:spacing w:before="60" w:after="60" w:line="276" w:lineRule="auto"/>
        <w:ind w:firstLine="720"/>
        <w:rPr>
          <w:szCs w:val="28"/>
        </w:rPr>
      </w:pPr>
      <w:r w:rsidRPr="00C271FD">
        <w:rPr>
          <w:szCs w:val="28"/>
        </w:rPr>
        <w:t xml:space="preserve">Промежуточная аттестация (зачет) проводится в </w:t>
      </w:r>
      <w:r w:rsidR="00787759" w:rsidRPr="00C271FD">
        <w:rPr>
          <w:szCs w:val="28"/>
        </w:rPr>
        <w:t xml:space="preserve">4-ом полугодии во 2-ом классе и в </w:t>
      </w:r>
      <w:r w:rsidRPr="00C271FD">
        <w:rPr>
          <w:szCs w:val="28"/>
        </w:rPr>
        <w:t>6-ом полугодии</w:t>
      </w:r>
      <w:r w:rsidR="00787759" w:rsidRPr="00C271FD">
        <w:rPr>
          <w:szCs w:val="28"/>
        </w:rPr>
        <w:t xml:space="preserve">  в 3-м классе</w:t>
      </w:r>
      <w:r w:rsidR="003653CD" w:rsidRPr="00C271FD">
        <w:rPr>
          <w:szCs w:val="28"/>
        </w:rPr>
        <w:t xml:space="preserve"> </w:t>
      </w:r>
      <w:r w:rsidR="00AB208B" w:rsidRPr="00C271FD">
        <w:rPr>
          <w:szCs w:val="28"/>
        </w:rPr>
        <w:t xml:space="preserve"> в конце учебного года.</w:t>
      </w:r>
    </w:p>
    <w:p w14:paraId="5B3C8A5D" w14:textId="77777777" w:rsidR="00AB208B" w:rsidRPr="00C271FD" w:rsidRDefault="00AB208B" w:rsidP="008D4A59">
      <w:pPr>
        <w:overflowPunct/>
        <w:autoSpaceDE/>
        <w:autoSpaceDN/>
        <w:adjustRightInd/>
        <w:spacing w:before="60" w:after="60" w:line="276" w:lineRule="auto"/>
        <w:ind w:firstLine="720"/>
        <w:jc w:val="center"/>
        <w:rPr>
          <w:szCs w:val="28"/>
        </w:rPr>
      </w:pPr>
      <w:r w:rsidRPr="00C271FD">
        <w:rPr>
          <w:szCs w:val="28"/>
        </w:rPr>
        <w:lastRenderedPageBreak/>
        <w:t>таблица 2.  Учебный предмет "Объемно - пространственная композици</w:t>
      </w:r>
      <w:r w:rsidR="008D4A59">
        <w:rPr>
          <w:szCs w:val="28"/>
        </w:rPr>
        <w:t xml:space="preserve">я" </w:t>
      </w:r>
      <w:r w:rsidR="00787759" w:rsidRPr="00C271FD">
        <w:rPr>
          <w:szCs w:val="28"/>
        </w:rPr>
        <w:t>(</w:t>
      </w:r>
      <w:r w:rsidRPr="00C271FD">
        <w:rPr>
          <w:szCs w:val="28"/>
        </w:rPr>
        <w:t>программа "Архитектура" со сроком обучения 8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2506"/>
        <w:gridCol w:w="2506"/>
        <w:gridCol w:w="2506"/>
      </w:tblGrid>
      <w:tr w:rsidR="000E1153" w:rsidRPr="00C271FD" w14:paraId="004296EC" w14:textId="77777777" w:rsidTr="006F1974">
        <w:tc>
          <w:tcPr>
            <w:tcW w:w="2506" w:type="dxa"/>
          </w:tcPr>
          <w:p w14:paraId="3C94F178" w14:textId="77777777" w:rsidR="000E1153" w:rsidRPr="00C271FD" w:rsidRDefault="000E1153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szCs w:val="28"/>
              </w:rPr>
            </w:pPr>
            <w:r w:rsidRPr="00C271FD">
              <w:rPr>
                <w:szCs w:val="28"/>
              </w:rPr>
              <w:t xml:space="preserve">Вид учебной нагрузки </w:t>
            </w:r>
          </w:p>
        </w:tc>
        <w:tc>
          <w:tcPr>
            <w:tcW w:w="2506" w:type="dxa"/>
          </w:tcPr>
          <w:p w14:paraId="390060B6" w14:textId="77777777" w:rsidR="000E1153" w:rsidRPr="00C271FD" w:rsidRDefault="000E1153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szCs w:val="28"/>
              </w:rPr>
            </w:pPr>
            <w:r w:rsidRPr="00C271FD">
              <w:rPr>
                <w:szCs w:val="28"/>
              </w:rPr>
              <w:t xml:space="preserve">Объем учебной нагрузки </w:t>
            </w:r>
          </w:p>
          <w:p w14:paraId="5E8AF0F8" w14:textId="77777777" w:rsidR="000E1153" w:rsidRPr="00C271FD" w:rsidRDefault="000E1153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szCs w:val="28"/>
              </w:rPr>
            </w:pPr>
            <w:r w:rsidRPr="00C271FD">
              <w:rPr>
                <w:szCs w:val="28"/>
              </w:rPr>
              <w:t>5-ый  класс</w:t>
            </w:r>
          </w:p>
        </w:tc>
        <w:tc>
          <w:tcPr>
            <w:tcW w:w="2506" w:type="dxa"/>
          </w:tcPr>
          <w:p w14:paraId="134B458B" w14:textId="77777777" w:rsidR="000E1153" w:rsidRPr="00C271FD" w:rsidRDefault="000E1153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szCs w:val="28"/>
              </w:rPr>
            </w:pPr>
            <w:r w:rsidRPr="00C271FD">
              <w:rPr>
                <w:szCs w:val="28"/>
              </w:rPr>
              <w:t>Объем учебной нагрузки</w:t>
            </w:r>
          </w:p>
          <w:p w14:paraId="49B7AB1B" w14:textId="77777777" w:rsidR="000E1153" w:rsidRPr="00C271FD" w:rsidRDefault="000E1153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szCs w:val="28"/>
              </w:rPr>
            </w:pPr>
            <w:r w:rsidRPr="00C271FD">
              <w:rPr>
                <w:szCs w:val="28"/>
              </w:rPr>
              <w:t xml:space="preserve"> 6-ой класс</w:t>
            </w:r>
          </w:p>
        </w:tc>
        <w:tc>
          <w:tcPr>
            <w:tcW w:w="2506" w:type="dxa"/>
          </w:tcPr>
          <w:p w14:paraId="262BFAD5" w14:textId="77777777" w:rsidR="000E1153" w:rsidRPr="00C271FD" w:rsidRDefault="000E1153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szCs w:val="28"/>
              </w:rPr>
            </w:pPr>
            <w:r w:rsidRPr="00C271FD">
              <w:rPr>
                <w:szCs w:val="28"/>
              </w:rPr>
              <w:t>Объем учебной нагрузки за 2 года обучения</w:t>
            </w:r>
          </w:p>
        </w:tc>
      </w:tr>
      <w:tr w:rsidR="000E1153" w:rsidRPr="00C271FD" w14:paraId="79C490B9" w14:textId="77777777" w:rsidTr="006F1974">
        <w:tc>
          <w:tcPr>
            <w:tcW w:w="2506" w:type="dxa"/>
          </w:tcPr>
          <w:p w14:paraId="15A49189" w14:textId="77777777" w:rsidR="000E1153" w:rsidRPr="00C271FD" w:rsidRDefault="000E1153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szCs w:val="28"/>
              </w:rPr>
            </w:pPr>
            <w:r w:rsidRPr="00C271FD">
              <w:rPr>
                <w:b/>
                <w:szCs w:val="28"/>
              </w:rPr>
              <w:t>Аудиторные занятия (зачет)</w:t>
            </w:r>
          </w:p>
        </w:tc>
        <w:tc>
          <w:tcPr>
            <w:tcW w:w="2506" w:type="dxa"/>
          </w:tcPr>
          <w:p w14:paraId="656FF848" w14:textId="77777777" w:rsidR="000E1153" w:rsidRPr="00C271FD" w:rsidRDefault="000E1153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szCs w:val="28"/>
              </w:rPr>
            </w:pPr>
            <w:r w:rsidRPr="00C271FD">
              <w:rPr>
                <w:b/>
                <w:szCs w:val="28"/>
              </w:rPr>
              <w:t>49,5</w:t>
            </w:r>
          </w:p>
        </w:tc>
        <w:tc>
          <w:tcPr>
            <w:tcW w:w="2506" w:type="dxa"/>
          </w:tcPr>
          <w:p w14:paraId="1394BD41" w14:textId="77777777" w:rsidR="000E1153" w:rsidRPr="00C271FD" w:rsidRDefault="000E1153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szCs w:val="28"/>
              </w:rPr>
            </w:pPr>
            <w:r w:rsidRPr="00C271FD">
              <w:rPr>
                <w:b/>
                <w:szCs w:val="28"/>
              </w:rPr>
              <w:t>49,5</w:t>
            </w:r>
          </w:p>
        </w:tc>
        <w:tc>
          <w:tcPr>
            <w:tcW w:w="2506" w:type="dxa"/>
          </w:tcPr>
          <w:p w14:paraId="4C2D1D29" w14:textId="77777777" w:rsidR="000E1153" w:rsidRPr="00C271FD" w:rsidRDefault="000E1153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szCs w:val="28"/>
              </w:rPr>
            </w:pPr>
            <w:r w:rsidRPr="00C271FD">
              <w:rPr>
                <w:b/>
                <w:szCs w:val="28"/>
              </w:rPr>
              <w:t>99</w:t>
            </w:r>
          </w:p>
        </w:tc>
      </w:tr>
      <w:tr w:rsidR="000E1153" w:rsidRPr="00C271FD" w14:paraId="604BAB4E" w14:textId="77777777" w:rsidTr="006F1974">
        <w:tc>
          <w:tcPr>
            <w:tcW w:w="2506" w:type="dxa"/>
          </w:tcPr>
          <w:p w14:paraId="04F0F974" w14:textId="77777777" w:rsidR="000E1153" w:rsidRPr="00C271FD" w:rsidRDefault="000E1153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szCs w:val="28"/>
              </w:rPr>
            </w:pPr>
            <w:r w:rsidRPr="00C271FD">
              <w:rPr>
                <w:b/>
                <w:szCs w:val="28"/>
              </w:rPr>
              <w:t>Самостоятельная работа (в часах)</w:t>
            </w:r>
          </w:p>
        </w:tc>
        <w:tc>
          <w:tcPr>
            <w:tcW w:w="2506" w:type="dxa"/>
          </w:tcPr>
          <w:p w14:paraId="2B9E8E84" w14:textId="77777777" w:rsidR="000E1153" w:rsidRPr="00C271FD" w:rsidRDefault="000E1153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szCs w:val="28"/>
              </w:rPr>
            </w:pPr>
            <w:r w:rsidRPr="00C271FD">
              <w:rPr>
                <w:b/>
                <w:szCs w:val="28"/>
              </w:rPr>
              <w:t>66</w:t>
            </w:r>
          </w:p>
        </w:tc>
        <w:tc>
          <w:tcPr>
            <w:tcW w:w="2506" w:type="dxa"/>
          </w:tcPr>
          <w:p w14:paraId="7CCE1A58" w14:textId="77777777" w:rsidR="000E1153" w:rsidRPr="00C271FD" w:rsidRDefault="000E1153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szCs w:val="28"/>
              </w:rPr>
            </w:pPr>
            <w:r w:rsidRPr="00C271FD">
              <w:rPr>
                <w:b/>
                <w:szCs w:val="28"/>
              </w:rPr>
              <w:t>66</w:t>
            </w:r>
          </w:p>
        </w:tc>
        <w:tc>
          <w:tcPr>
            <w:tcW w:w="2506" w:type="dxa"/>
          </w:tcPr>
          <w:p w14:paraId="09D58B3F" w14:textId="77777777" w:rsidR="000E1153" w:rsidRPr="00C271FD" w:rsidRDefault="000E1153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szCs w:val="28"/>
              </w:rPr>
            </w:pPr>
            <w:r w:rsidRPr="00C271FD">
              <w:rPr>
                <w:b/>
                <w:szCs w:val="28"/>
              </w:rPr>
              <w:t>132</w:t>
            </w:r>
          </w:p>
        </w:tc>
      </w:tr>
      <w:tr w:rsidR="000E1153" w:rsidRPr="00C271FD" w14:paraId="2FE83230" w14:textId="77777777" w:rsidTr="006F1974">
        <w:tc>
          <w:tcPr>
            <w:tcW w:w="2506" w:type="dxa"/>
          </w:tcPr>
          <w:p w14:paraId="51F7AABF" w14:textId="77777777" w:rsidR="000E1153" w:rsidRPr="00C271FD" w:rsidRDefault="000E1153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szCs w:val="28"/>
              </w:rPr>
            </w:pPr>
            <w:r w:rsidRPr="00C271FD">
              <w:rPr>
                <w:b/>
                <w:szCs w:val="28"/>
              </w:rPr>
              <w:t>Вид промежуточной аттестации (зачет, экзамен)</w:t>
            </w:r>
          </w:p>
        </w:tc>
        <w:tc>
          <w:tcPr>
            <w:tcW w:w="2506" w:type="dxa"/>
          </w:tcPr>
          <w:p w14:paraId="255E524E" w14:textId="77777777" w:rsidR="000E1153" w:rsidRPr="00C271FD" w:rsidRDefault="000E1153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szCs w:val="28"/>
              </w:rPr>
            </w:pPr>
            <w:r w:rsidRPr="00C271FD">
              <w:rPr>
                <w:b/>
                <w:szCs w:val="28"/>
              </w:rPr>
              <w:t>Зачет</w:t>
            </w:r>
          </w:p>
        </w:tc>
        <w:tc>
          <w:tcPr>
            <w:tcW w:w="2506" w:type="dxa"/>
          </w:tcPr>
          <w:p w14:paraId="2E8849E9" w14:textId="77777777" w:rsidR="000E1153" w:rsidRPr="00C271FD" w:rsidRDefault="000E1153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szCs w:val="28"/>
              </w:rPr>
            </w:pPr>
            <w:r w:rsidRPr="00C271FD">
              <w:rPr>
                <w:b/>
                <w:szCs w:val="28"/>
              </w:rPr>
              <w:t>Зачет</w:t>
            </w:r>
          </w:p>
        </w:tc>
        <w:tc>
          <w:tcPr>
            <w:tcW w:w="2506" w:type="dxa"/>
          </w:tcPr>
          <w:p w14:paraId="3D8845BD" w14:textId="77777777" w:rsidR="000E1153" w:rsidRPr="00C271FD" w:rsidRDefault="000E1153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szCs w:val="28"/>
              </w:rPr>
            </w:pPr>
          </w:p>
        </w:tc>
      </w:tr>
      <w:tr w:rsidR="000E1153" w:rsidRPr="00C271FD" w14:paraId="39C24190" w14:textId="77777777" w:rsidTr="006F1974">
        <w:tc>
          <w:tcPr>
            <w:tcW w:w="2506" w:type="dxa"/>
          </w:tcPr>
          <w:p w14:paraId="79DA1CB2" w14:textId="77777777" w:rsidR="000E1153" w:rsidRPr="00C271FD" w:rsidRDefault="000E1153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szCs w:val="28"/>
              </w:rPr>
            </w:pPr>
            <w:r w:rsidRPr="00C271FD">
              <w:rPr>
                <w:b/>
                <w:szCs w:val="28"/>
              </w:rPr>
              <w:t>Максимальная учебная нагрузка</w:t>
            </w:r>
          </w:p>
        </w:tc>
        <w:tc>
          <w:tcPr>
            <w:tcW w:w="2506" w:type="dxa"/>
          </w:tcPr>
          <w:p w14:paraId="3F8BE0E2" w14:textId="77777777" w:rsidR="000E1153" w:rsidRPr="00C271FD" w:rsidRDefault="000E1153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szCs w:val="28"/>
              </w:rPr>
            </w:pPr>
            <w:r w:rsidRPr="00C271FD">
              <w:rPr>
                <w:b/>
                <w:szCs w:val="28"/>
              </w:rPr>
              <w:t>115,5</w:t>
            </w:r>
          </w:p>
        </w:tc>
        <w:tc>
          <w:tcPr>
            <w:tcW w:w="2506" w:type="dxa"/>
          </w:tcPr>
          <w:p w14:paraId="743F20A1" w14:textId="77777777" w:rsidR="000E1153" w:rsidRPr="00C271FD" w:rsidRDefault="000E1153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szCs w:val="28"/>
              </w:rPr>
            </w:pPr>
            <w:r w:rsidRPr="00C271FD">
              <w:rPr>
                <w:b/>
                <w:szCs w:val="28"/>
              </w:rPr>
              <w:t>115,5</w:t>
            </w:r>
          </w:p>
        </w:tc>
        <w:tc>
          <w:tcPr>
            <w:tcW w:w="2506" w:type="dxa"/>
          </w:tcPr>
          <w:p w14:paraId="34D3BB39" w14:textId="77777777" w:rsidR="000E1153" w:rsidRPr="00C271FD" w:rsidRDefault="000E1153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szCs w:val="28"/>
              </w:rPr>
            </w:pPr>
            <w:r w:rsidRPr="00C271FD">
              <w:rPr>
                <w:b/>
                <w:szCs w:val="28"/>
              </w:rPr>
              <w:t>231</w:t>
            </w:r>
          </w:p>
        </w:tc>
      </w:tr>
    </w:tbl>
    <w:p w14:paraId="6C5A1291" w14:textId="77777777" w:rsidR="00AB208B" w:rsidRPr="00C271FD" w:rsidRDefault="00AB208B" w:rsidP="00AB208B">
      <w:pPr>
        <w:overflowPunct/>
        <w:autoSpaceDE/>
        <w:autoSpaceDN/>
        <w:adjustRightInd/>
        <w:spacing w:before="60" w:after="60" w:line="276" w:lineRule="auto"/>
        <w:ind w:firstLine="720"/>
        <w:rPr>
          <w:szCs w:val="28"/>
        </w:rPr>
      </w:pPr>
      <w:r w:rsidRPr="00C271FD">
        <w:rPr>
          <w:szCs w:val="28"/>
        </w:rPr>
        <w:t xml:space="preserve">Промежуточная аттестация (зачет) проводится в 10-ом </w:t>
      </w:r>
      <w:r w:rsidR="00787759" w:rsidRPr="00C271FD">
        <w:rPr>
          <w:szCs w:val="28"/>
        </w:rPr>
        <w:t xml:space="preserve">полугодии </w:t>
      </w:r>
      <w:r w:rsidR="006E14E5" w:rsidRPr="00C271FD">
        <w:rPr>
          <w:szCs w:val="28"/>
        </w:rPr>
        <w:t xml:space="preserve">в 5-ом классе </w:t>
      </w:r>
      <w:r w:rsidRPr="00C271FD">
        <w:rPr>
          <w:szCs w:val="28"/>
        </w:rPr>
        <w:t>и</w:t>
      </w:r>
      <w:r w:rsidR="006E14E5" w:rsidRPr="00C271FD">
        <w:rPr>
          <w:szCs w:val="28"/>
        </w:rPr>
        <w:t xml:space="preserve"> </w:t>
      </w:r>
      <w:r w:rsidRPr="00C271FD">
        <w:rPr>
          <w:szCs w:val="28"/>
        </w:rPr>
        <w:t xml:space="preserve"> </w:t>
      </w:r>
      <w:r w:rsidR="006E14E5" w:rsidRPr="00C271FD">
        <w:rPr>
          <w:szCs w:val="28"/>
        </w:rPr>
        <w:t>в 12-ом полугодии в 6-ом классе</w:t>
      </w:r>
      <w:r w:rsidR="003653CD" w:rsidRPr="00C271FD">
        <w:rPr>
          <w:szCs w:val="28"/>
        </w:rPr>
        <w:t xml:space="preserve"> </w:t>
      </w:r>
      <w:r w:rsidRPr="00C271FD">
        <w:rPr>
          <w:szCs w:val="28"/>
        </w:rPr>
        <w:t xml:space="preserve"> в конце учебного года.</w:t>
      </w:r>
    </w:p>
    <w:p w14:paraId="56873C09" w14:textId="77777777" w:rsidR="00075ACB" w:rsidRPr="00C271FD" w:rsidRDefault="00075ACB" w:rsidP="009C4103">
      <w:pPr>
        <w:overflowPunct/>
        <w:autoSpaceDE/>
        <w:autoSpaceDN/>
        <w:adjustRightInd/>
        <w:spacing w:before="60" w:after="60" w:line="276" w:lineRule="auto"/>
        <w:ind w:firstLine="720"/>
        <w:jc w:val="center"/>
        <w:rPr>
          <w:b/>
          <w:i/>
          <w:szCs w:val="28"/>
        </w:rPr>
      </w:pPr>
    </w:p>
    <w:p w14:paraId="1D170CBF" w14:textId="77777777" w:rsidR="00FB0DAC" w:rsidRPr="00C271FD" w:rsidRDefault="00C63C27" w:rsidP="009C4103">
      <w:pPr>
        <w:overflowPunct/>
        <w:autoSpaceDE/>
        <w:autoSpaceDN/>
        <w:adjustRightInd/>
        <w:spacing w:before="60" w:after="60" w:line="276" w:lineRule="auto"/>
        <w:ind w:firstLine="720"/>
        <w:jc w:val="center"/>
        <w:rPr>
          <w:b/>
          <w:i/>
          <w:szCs w:val="28"/>
        </w:rPr>
      </w:pPr>
      <w:r w:rsidRPr="00C271FD">
        <w:rPr>
          <w:b/>
          <w:i/>
          <w:szCs w:val="28"/>
        </w:rPr>
        <w:t>Фор</w:t>
      </w:r>
      <w:r w:rsidR="003B6B4C" w:rsidRPr="00C271FD">
        <w:rPr>
          <w:b/>
          <w:i/>
          <w:szCs w:val="28"/>
        </w:rPr>
        <w:t xml:space="preserve">ма проведения учебных </w:t>
      </w:r>
      <w:r w:rsidRPr="00C271FD">
        <w:rPr>
          <w:b/>
          <w:i/>
          <w:szCs w:val="28"/>
        </w:rPr>
        <w:t xml:space="preserve"> занятий</w:t>
      </w:r>
    </w:p>
    <w:p w14:paraId="1850CF4F" w14:textId="77777777" w:rsidR="00877D45" w:rsidRPr="00C271FD" w:rsidRDefault="003B6B4C" w:rsidP="003B6B4C">
      <w:pPr>
        <w:spacing w:line="276" w:lineRule="auto"/>
        <w:rPr>
          <w:szCs w:val="28"/>
        </w:rPr>
      </w:pPr>
      <w:r w:rsidRPr="00C271FD">
        <w:rPr>
          <w:szCs w:val="28"/>
        </w:rPr>
        <w:t xml:space="preserve">Учебные занятия по предмету «Объемно-пространственная композиция» проводятся в форме аудиторных занятий, самостоятельной (внеаудиторной) работы и консультаций. </w:t>
      </w:r>
    </w:p>
    <w:p w14:paraId="6F2DCDF5" w14:textId="77777777" w:rsidR="00471B99" w:rsidRPr="00C271FD" w:rsidRDefault="00471B99" w:rsidP="00471B99">
      <w:pPr>
        <w:spacing w:line="276" w:lineRule="auto"/>
        <w:rPr>
          <w:szCs w:val="28"/>
        </w:rPr>
      </w:pPr>
      <w:r w:rsidRPr="00C271FD">
        <w:rPr>
          <w:szCs w:val="28"/>
        </w:rPr>
        <w:t xml:space="preserve">Занятия по учебному предмету и проведение консультаций осуществляется в форме мелкогрупповых занятий численностью от 4  до 10 человек. </w:t>
      </w:r>
    </w:p>
    <w:p w14:paraId="4B431C0D" w14:textId="77777777" w:rsidR="00471B99" w:rsidRPr="00C271FD" w:rsidRDefault="00471B99" w:rsidP="00471B99">
      <w:pPr>
        <w:spacing w:line="276" w:lineRule="auto"/>
        <w:rPr>
          <w:szCs w:val="28"/>
        </w:rPr>
      </w:pPr>
      <w:r w:rsidRPr="00C271FD">
        <w:rPr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подходов, развивая возможности каждого учащегося.</w:t>
      </w:r>
    </w:p>
    <w:p w14:paraId="6897F5DD" w14:textId="77777777" w:rsidR="00877D45" w:rsidRPr="00C271FD" w:rsidRDefault="00877D45" w:rsidP="00877D45">
      <w:pPr>
        <w:spacing w:line="276" w:lineRule="auto"/>
        <w:rPr>
          <w:szCs w:val="28"/>
        </w:rPr>
      </w:pPr>
      <w:r w:rsidRPr="00C271FD">
        <w:rPr>
          <w:szCs w:val="28"/>
        </w:rPr>
        <w:t>Самостоятельная (внеаудиторная) работа может быть и</w:t>
      </w:r>
      <w:r w:rsidR="003653CD" w:rsidRPr="00C271FD">
        <w:rPr>
          <w:szCs w:val="28"/>
        </w:rPr>
        <w:t>спользована для сбора материала</w:t>
      </w:r>
      <w:r w:rsidRPr="00C271FD">
        <w:rPr>
          <w:szCs w:val="28"/>
        </w:rPr>
        <w:t>, выполнения домашнего задания, посещения выставок, музеев, галерей</w:t>
      </w:r>
      <w:r w:rsidR="006E14E5" w:rsidRPr="00C271FD">
        <w:rPr>
          <w:szCs w:val="28"/>
        </w:rPr>
        <w:t xml:space="preserve">, </w:t>
      </w:r>
      <w:r w:rsidR="00471B99" w:rsidRPr="00C271FD">
        <w:rPr>
          <w:szCs w:val="28"/>
        </w:rPr>
        <w:t>театров и т.д.</w:t>
      </w:r>
      <w:r w:rsidR="006E14E5" w:rsidRPr="00C271FD">
        <w:rPr>
          <w:szCs w:val="28"/>
        </w:rPr>
        <w:t xml:space="preserve"> </w:t>
      </w:r>
    </w:p>
    <w:p w14:paraId="28C002A4" w14:textId="77777777" w:rsidR="00471B99" w:rsidRPr="00C271FD" w:rsidRDefault="00471B99" w:rsidP="00877D45">
      <w:pPr>
        <w:spacing w:line="276" w:lineRule="auto"/>
        <w:rPr>
          <w:szCs w:val="28"/>
        </w:rPr>
      </w:pPr>
      <w:r w:rsidRPr="00C271FD">
        <w:rPr>
          <w:szCs w:val="28"/>
        </w:rPr>
        <w:t>Консультации для учащихся проводятся с целью подготовки к зачетам, просмотрам, конкурсам, олимпиадам, выставкам и другим творческим мероприятиям.</w:t>
      </w:r>
    </w:p>
    <w:p w14:paraId="693221DF" w14:textId="77777777" w:rsidR="00471B99" w:rsidRPr="00C271FD" w:rsidRDefault="00471B99" w:rsidP="00877D45">
      <w:pPr>
        <w:spacing w:line="276" w:lineRule="auto"/>
        <w:rPr>
          <w:szCs w:val="28"/>
        </w:rPr>
      </w:pPr>
    </w:p>
    <w:p w14:paraId="434A4F1D" w14:textId="77777777" w:rsidR="000767C7" w:rsidRPr="00C271FD" w:rsidRDefault="000767C7" w:rsidP="00122246">
      <w:pPr>
        <w:spacing w:before="60" w:after="60" w:line="276" w:lineRule="auto"/>
        <w:ind w:left="1429" w:firstLine="0"/>
      </w:pPr>
    </w:p>
    <w:p w14:paraId="14C9E2FB" w14:textId="77777777" w:rsidR="000767C7" w:rsidRDefault="000767C7" w:rsidP="000767C7">
      <w:pPr>
        <w:spacing w:before="60" w:after="60" w:line="276" w:lineRule="auto"/>
      </w:pPr>
    </w:p>
    <w:p w14:paraId="201569B0" w14:textId="77777777" w:rsidR="002338DD" w:rsidRDefault="002338DD" w:rsidP="000767C7">
      <w:pPr>
        <w:spacing w:before="60" w:after="60" w:line="276" w:lineRule="auto"/>
      </w:pPr>
    </w:p>
    <w:p w14:paraId="708448BF" w14:textId="77777777" w:rsidR="002338DD" w:rsidRDefault="002338DD" w:rsidP="000767C7">
      <w:pPr>
        <w:spacing w:before="60" w:after="60" w:line="276" w:lineRule="auto"/>
      </w:pPr>
    </w:p>
    <w:p w14:paraId="1DE7AFFD" w14:textId="77777777" w:rsidR="002338DD" w:rsidRPr="00C271FD" w:rsidRDefault="002338DD" w:rsidP="000767C7">
      <w:pPr>
        <w:spacing w:before="60" w:after="60" w:line="276" w:lineRule="auto"/>
      </w:pPr>
    </w:p>
    <w:p w14:paraId="5C574643" w14:textId="77777777" w:rsidR="000037F4" w:rsidRPr="00C271FD" w:rsidRDefault="00224B32" w:rsidP="000037F4">
      <w:pPr>
        <w:pStyle w:val="afff1"/>
        <w:numPr>
          <w:ilvl w:val="0"/>
          <w:numId w:val="29"/>
        </w:numPr>
        <w:ind w:left="0" w:firstLine="0"/>
        <w:jc w:val="center"/>
        <w:rPr>
          <w:b/>
          <w:sz w:val="28"/>
          <w:szCs w:val="28"/>
        </w:rPr>
      </w:pPr>
      <w:r w:rsidRPr="00C271FD">
        <w:rPr>
          <w:b/>
          <w:sz w:val="28"/>
          <w:szCs w:val="28"/>
        </w:rPr>
        <w:t>УЧЕБНО-ТЕМАТИЧЕСКИЙ ПЛАН</w:t>
      </w:r>
    </w:p>
    <w:p w14:paraId="1B2F71E0" w14:textId="77777777" w:rsidR="00122246" w:rsidRPr="00C271FD" w:rsidRDefault="00122246" w:rsidP="003B6B4C">
      <w:pPr>
        <w:pStyle w:val="Body1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415"/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3"/>
        <w:gridCol w:w="4411"/>
        <w:gridCol w:w="1843"/>
        <w:gridCol w:w="1700"/>
        <w:gridCol w:w="1314"/>
      </w:tblGrid>
      <w:tr w:rsidR="00016082" w:rsidRPr="00C271FD" w14:paraId="7F66F025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3069AF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kern w:val="0"/>
              </w:rPr>
              <w:t>№ п/п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5300BF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kern w:val="0"/>
              </w:rPr>
              <w:t xml:space="preserve"> Наименование разделов, тем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504C45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kern w:val="0"/>
              </w:rPr>
            </w:pPr>
            <w:r w:rsidRPr="00C271FD">
              <w:rPr>
                <w:kern w:val="0"/>
              </w:rPr>
              <w:t>Максимальная учебная нагрузка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8AC556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kern w:val="0"/>
              </w:rPr>
            </w:pPr>
            <w:r w:rsidRPr="00C271FD">
              <w:rPr>
                <w:kern w:val="0"/>
              </w:rPr>
              <w:t>Объем аудиторной нагрузки в часах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C15F03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kern w:val="0"/>
              </w:rPr>
            </w:pPr>
            <w:r w:rsidRPr="00C271FD">
              <w:rPr>
                <w:kern w:val="0"/>
              </w:rPr>
              <w:t>Объем самостоятельной нагрузки в часах</w:t>
            </w:r>
          </w:p>
        </w:tc>
      </w:tr>
      <w:tr w:rsidR="00016082" w:rsidRPr="00C271FD" w14:paraId="6056932E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17B799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B41AC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  <w:lang w:val="it-IT"/>
              </w:rPr>
            </w:pPr>
            <w:r w:rsidRPr="00C271FD">
              <w:rPr>
                <w:b/>
                <w:kern w:val="0"/>
              </w:rPr>
              <w:t>Первый</w:t>
            </w:r>
            <w:r w:rsidRPr="00C271FD">
              <w:rPr>
                <w:b/>
                <w:kern w:val="0"/>
                <w:lang w:val="it-IT"/>
              </w:rPr>
              <w:t xml:space="preserve"> </w:t>
            </w:r>
            <w:r w:rsidRPr="00C271FD">
              <w:rPr>
                <w:b/>
                <w:kern w:val="0"/>
              </w:rPr>
              <w:t>год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433C34" w14:textId="77777777" w:rsidR="00016082" w:rsidRPr="00C271FD" w:rsidRDefault="00016082" w:rsidP="006F1974">
            <w:pPr>
              <w:pStyle w:val="Style34"/>
              <w:widowControl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sz w:val="28"/>
              </w:rPr>
            </w:pPr>
            <w:r w:rsidRPr="00C271FD">
              <w:rPr>
                <w:b/>
                <w:sz w:val="28"/>
              </w:rPr>
              <w:t>115,5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694CC3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 xml:space="preserve">      49,5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B2C5AF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 xml:space="preserve">    66</w:t>
            </w:r>
          </w:p>
        </w:tc>
      </w:tr>
      <w:tr w:rsidR="00016082" w:rsidRPr="00C271FD" w14:paraId="4B9EA304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5925EC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kern w:val="0"/>
                <w:lang w:val="it-IT"/>
              </w:rPr>
            </w:pPr>
            <w:r w:rsidRPr="00C271FD">
              <w:rPr>
                <w:b/>
                <w:kern w:val="0"/>
              </w:rPr>
              <w:t>1</w:t>
            </w:r>
            <w:r w:rsidRPr="00C271FD">
              <w:rPr>
                <w:b/>
                <w:kern w:val="0"/>
                <w:lang w:val="it-IT"/>
              </w:rPr>
              <w:t>.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10C340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bCs/>
                <w:iCs/>
                <w:kern w:val="0"/>
              </w:rPr>
            </w:pPr>
            <w:r w:rsidRPr="00C271FD">
              <w:rPr>
                <w:b/>
                <w:bCs/>
                <w:iCs/>
                <w:kern w:val="0"/>
              </w:rPr>
              <w:t>Введение.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1F331B" w14:textId="77777777" w:rsidR="00016082" w:rsidRPr="00C271FD" w:rsidRDefault="00016082" w:rsidP="006F1974">
            <w:pPr>
              <w:pStyle w:val="Style34"/>
              <w:widowControl/>
              <w:autoSpaceDE/>
              <w:autoSpaceDN/>
              <w:adjustRightInd/>
              <w:spacing w:before="60" w:after="60" w:line="276" w:lineRule="auto"/>
              <w:jc w:val="center"/>
              <w:rPr>
                <w:sz w:val="28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F8903D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C250B2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kern w:val="0"/>
              </w:rPr>
            </w:pPr>
          </w:p>
        </w:tc>
      </w:tr>
      <w:tr w:rsidR="00016082" w:rsidRPr="00C271FD" w14:paraId="3BAAF6EE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0AEF1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lang w:val="it-IT"/>
              </w:rPr>
            </w:pPr>
            <w:r w:rsidRPr="00C271FD">
              <w:rPr>
                <w:kern w:val="0"/>
              </w:rPr>
              <w:t>1</w:t>
            </w:r>
            <w:r w:rsidRPr="00C271FD">
              <w:rPr>
                <w:kern w:val="0"/>
                <w:lang w:val="it-IT"/>
              </w:rPr>
              <w:t xml:space="preserve">. </w:t>
            </w:r>
            <w:r w:rsidRPr="00C271FD">
              <w:rPr>
                <w:kern w:val="0"/>
              </w:rPr>
              <w:t>1</w:t>
            </w:r>
            <w:r w:rsidRPr="00C271FD">
              <w:rPr>
                <w:kern w:val="0"/>
                <w:lang w:val="it-IT"/>
              </w:rPr>
              <w:t>.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A408E7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Cs/>
                <w:iCs/>
                <w:kern w:val="0"/>
              </w:rPr>
            </w:pPr>
            <w:r w:rsidRPr="00C271FD">
              <w:rPr>
                <w:bCs/>
                <w:iCs/>
                <w:kern w:val="0"/>
              </w:rPr>
              <w:t xml:space="preserve">Знакомство с предметом «Объемно-пространственная композиция». </w:t>
            </w:r>
          </w:p>
          <w:p w14:paraId="74F645FB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Cs/>
                <w:iCs/>
                <w:kern w:val="0"/>
              </w:rPr>
            </w:pPr>
            <w:r w:rsidRPr="00C271FD">
              <w:rPr>
                <w:bCs/>
                <w:iCs/>
                <w:kern w:val="0"/>
              </w:rPr>
              <w:t>Материалы и инструменты.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E793A3" w14:textId="77777777" w:rsidR="00016082" w:rsidRPr="00C271FD" w:rsidRDefault="00016082" w:rsidP="006F1974">
            <w:pPr>
              <w:pStyle w:val="Style34"/>
              <w:widowControl/>
              <w:autoSpaceDE/>
              <w:autoSpaceDN/>
              <w:adjustRightInd/>
              <w:spacing w:before="60" w:after="60" w:line="276" w:lineRule="auto"/>
              <w:ind w:firstLine="709"/>
              <w:jc w:val="center"/>
              <w:rPr>
                <w:sz w:val="28"/>
                <w:lang w:val="it-IT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17ABF5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1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2CA461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rPr>
                <w:kern w:val="0"/>
                <w:lang w:val="it-IT"/>
              </w:rPr>
            </w:pPr>
          </w:p>
        </w:tc>
      </w:tr>
      <w:tr w:rsidR="00016082" w:rsidRPr="00C271FD" w14:paraId="3F7FE8E4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CFCC33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kern w:val="0"/>
              </w:rPr>
              <w:t>1</w:t>
            </w:r>
            <w:r w:rsidRPr="00C271FD">
              <w:rPr>
                <w:kern w:val="0"/>
                <w:lang w:val="it-IT"/>
              </w:rPr>
              <w:t xml:space="preserve">. </w:t>
            </w:r>
            <w:r w:rsidRPr="00C271FD">
              <w:rPr>
                <w:kern w:val="0"/>
              </w:rPr>
              <w:t>2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97BCC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szCs w:val="28"/>
              </w:rPr>
              <w:t>Инструктаж по технике безопасности в работе с инструментами и материалами.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F0E96" w14:textId="77777777" w:rsidR="00016082" w:rsidRPr="00C271FD" w:rsidRDefault="00016082" w:rsidP="006F1974">
            <w:pPr>
              <w:pStyle w:val="Style34"/>
              <w:widowControl/>
              <w:autoSpaceDE/>
              <w:autoSpaceDN/>
              <w:adjustRightInd/>
              <w:spacing w:before="60" w:after="60" w:line="276" w:lineRule="auto"/>
              <w:ind w:firstLine="709"/>
              <w:jc w:val="center"/>
              <w:rPr>
                <w:sz w:val="28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8F6349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1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E0DCB6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kern w:val="0"/>
              </w:rPr>
            </w:pPr>
          </w:p>
        </w:tc>
      </w:tr>
      <w:tr w:rsidR="00016082" w:rsidRPr="00C271FD" w14:paraId="5967DAC1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164434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kern w:val="0"/>
                <w:lang w:val="it-IT"/>
              </w:rPr>
            </w:pPr>
            <w:r w:rsidRPr="00C271FD">
              <w:rPr>
                <w:b/>
                <w:kern w:val="0"/>
              </w:rPr>
              <w:t>2</w:t>
            </w:r>
            <w:r w:rsidRPr="00C271FD">
              <w:rPr>
                <w:b/>
                <w:kern w:val="0"/>
                <w:lang w:val="it-IT"/>
              </w:rPr>
              <w:t>.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33C68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bCs/>
                <w:iCs/>
                <w:kern w:val="0"/>
              </w:rPr>
            </w:pPr>
            <w:r w:rsidRPr="00C271FD">
              <w:rPr>
                <w:b/>
                <w:bCs/>
                <w:iCs/>
                <w:kern w:val="0"/>
              </w:rPr>
              <w:t xml:space="preserve"> Художественные и технические возможности белой бумаги-ватмана. Создание палитры.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71407D" w14:textId="77777777" w:rsidR="00016082" w:rsidRPr="00C271FD" w:rsidRDefault="00016082" w:rsidP="006F1974">
            <w:pPr>
              <w:pStyle w:val="Style34"/>
              <w:widowControl/>
              <w:autoSpaceDE/>
              <w:autoSpaceDN/>
              <w:adjustRightInd/>
              <w:spacing w:before="60" w:after="60" w:line="276" w:lineRule="auto"/>
              <w:rPr>
                <w:sz w:val="28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3EC07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5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42A2AF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6</w:t>
            </w:r>
          </w:p>
        </w:tc>
      </w:tr>
      <w:tr w:rsidR="00016082" w:rsidRPr="00C271FD" w14:paraId="2591DC26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400D63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lang w:val="it-IT"/>
              </w:rPr>
            </w:pPr>
            <w:r w:rsidRPr="00C271FD">
              <w:rPr>
                <w:kern w:val="0"/>
              </w:rPr>
              <w:t>2</w:t>
            </w:r>
            <w:r w:rsidRPr="00C271FD">
              <w:rPr>
                <w:kern w:val="0"/>
                <w:lang w:val="it-IT"/>
              </w:rPr>
              <w:t>.</w:t>
            </w:r>
            <w:r w:rsidRPr="00C271FD">
              <w:rPr>
                <w:kern w:val="0"/>
              </w:rPr>
              <w:t>1</w:t>
            </w:r>
            <w:r w:rsidRPr="00C271FD">
              <w:rPr>
                <w:kern w:val="0"/>
                <w:lang w:val="it-IT"/>
              </w:rPr>
              <w:t>.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4E3854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bCs/>
                <w:iCs/>
                <w:kern w:val="0"/>
              </w:rPr>
              <w:t>Технология отрезания, прорезания, надрезания, сгибания и др.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D3AC2F" w14:textId="77777777" w:rsidR="00016082" w:rsidRPr="00C271FD" w:rsidRDefault="00016082" w:rsidP="006F1974">
            <w:pPr>
              <w:pStyle w:val="Style34"/>
              <w:widowControl/>
              <w:autoSpaceDE/>
              <w:autoSpaceDN/>
              <w:adjustRightInd/>
              <w:spacing w:before="60" w:after="60" w:line="276" w:lineRule="auto"/>
              <w:ind w:firstLine="709"/>
              <w:jc w:val="center"/>
              <w:rPr>
                <w:sz w:val="28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815BBE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1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96B9A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2</w:t>
            </w:r>
          </w:p>
        </w:tc>
      </w:tr>
      <w:tr w:rsidR="00016082" w:rsidRPr="00C271FD" w14:paraId="5BC4A16D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B7522D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kern w:val="0"/>
              </w:rPr>
              <w:t>2</w:t>
            </w:r>
            <w:r w:rsidRPr="00C271FD">
              <w:rPr>
                <w:kern w:val="0"/>
                <w:lang w:val="it-IT"/>
              </w:rPr>
              <w:t>.</w:t>
            </w:r>
            <w:r w:rsidRPr="00C271FD">
              <w:rPr>
                <w:kern w:val="0"/>
              </w:rPr>
              <w:t>2.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D88746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bCs/>
                <w:iCs/>
                <w:kern w:val="0"/>
              </w:rPr>
              <w:t>Технология выполнения объемных геометрических фигур: простых стереометрических (куб, параллелепипед, призма, пирамида) и криволинейных (конус, цилиндр, сфера).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CA7D18" w14:textId="77777777" w:rsidR="00016082" w:rsidRPr="00C271FD" w:rsidRDefault="00016082" w:rsidP="006F1974">
            <w:pPr>
              <w:pStyle w:val="Style34"/>
              <w:widowControl/>
              <w:autoSpaceDE/>
              <w:autoSpaceDN/>
              <w:adjustRightInd/>
              <w:spacing w:before="60" w:after="60" w:line="276" w:lineRule="auto"/>
              <w:ind w:firstLine="709"/>
              <w:jc w:val="center"/>
              <w:rPr>
                <w:sz w:val="28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2DD484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E9AC6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2</w:t>
            </w:r>
          </w:p>
        </w:tc>
      </w:tr>
      <w:tr w:rsidR="00016082" w:rsidRPr="00C271FD" w14:paraId="12236346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71CA69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kern w:val="0"/>
              </w:rPr>
              <w:t>2</w:t>
            </w:r>
            <w:r w:rsidRPr="00C271FD">
              <w:rPr>
                <w:kern w:val="0"/>
                <w:lang w:val="it-IT"/>
              </w:rPr>
              <w:t>.</w:t>
            </w:r>
            <w:r w:rsidRPr="00C271FD">
              <w:rPr>
                <w:kern w:val="0"/>
              </w:rPr>
              <w:t>3.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6EE2A2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lang w:val="it-IT"/>
              </w:rPr>
            </w:pPr>
            <w:r w:rsidRPr="00C271FD">
              <w:rPr>
                <w:bCs/>
                <w:iCs/>
                <w:kern w:val="0"/>
              </w:rPr>
              <w:t>Технология склеивания и приклеивания элементов и фигур. Создание из них палитры.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F91514" w14:textId="77777777" w:rsidR="00016082" w:rsidRPr="00C271FD" w:rsidRDefault="00016082" w:rsidP="006F1974">
            <w:pPr>
              <w:pStyle w:val="Style34"/>
              <w:widowControl/>
              <w:autoSpaceDE/>
              <w:autoSpaceDN/>
              <w:adjustRightInd/>
              <w:spacing w:before="60" w:after="60" w:line="276" w:lineRule="auto"/>
              <w:jc w:val="center"/>
              <w:rPr>
                <w:sz w:val="28"/>
                <w:lang w:val="it-IT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A6AE5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3A9BC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2</w:t>
            </w:r>
          </w:p>
        </w:tc>
      </w:tr>
      <w:tr w:rsidR="00016082" w:rsidRPr="00C271FD" w14:paraId="4A06DE30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41CF7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kern w:val="0"/>
                <w:lang w:val="it-IT"/>
              </w:rPr>
            </w:pPr>
            <w:r w:rsidRPr="00C271FD">
              <w:rPr>
                <w:b/>
                <w:kern w:val="0"/>
              </w:rPr>
              <w:lastRenderedPageBreak/>
              <w:t>3</w:t>
            </w:r>
            <w:r w:rsidRPr="00C271FD">
              <w:rPr>
                <w:b/>
                <w:kern w:val="0"/>
                <w:lang w:val="it-IT"/>
              </w:rPr>
              <w:t xml:space="preserve">. 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813D6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bCs/>
                <w:iCs/>
                <w:kern w:val="0"/>
              </w:rPr>
            </w:pPr>
            <w:r w:rsidRPr="00C271FD">
              <w:rPr>
                <w:b/>
                <w:bCs/>
                <w:iCs/>
                <w:kern w:val="0"/>
              </w:rPr>
              <w:t xml:space="preserve"> Плоскостная композиция в технике «аппликация».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1DC5FE" w14:textId="77777777" w:rsidR="00016082" w:rsidRPr="00C271FD" w:rsidRDefault="00016082" w:rsidP="006F1974">
            <w:pPr>
              <w:pStyle w:val="Style34"/>
              <w:widowControl/>
              <w:autoSpaceDE/>
              <w:autoSpaceDN/>
              <w:adjustRightInd/>
              <w:spacing w:before="60" w:after="60" w:line="276" w:lineRule="auto"/>
              <w:ind w:firstLine="709"/>
              <w:jc w:val="center"/>
              <w:rPr>
                <w:sz w:val="28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418587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12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AC6762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 xml:space="preserve">       14</w:t>
            </w:r>
          </w:p>
        </w:tc>
      </w:tr>
      <w:tr w:rsidR="00016082" w:rsidRPr="00C271FD" w14:paraId="4CBEC968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86AB23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kern w:val="0"/>
              </w:rPr>
              <w:t>3. 1.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600D12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bCs/>
                <w:iCs/>
                <w:kern w:val="0"/>
              </w:rPr>
              <w:t>Подготовительная  и лекционная работа к теме: «Город».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E23D96" w14:textId="77777777" w:rsidR="00016082" w:rsidRPr="00C271FD" w:rsidRDefault="00016082" w:rsidP="006F1974">
            <w:pPr>
              <w:pStyle w:val="Style34"/>
              <w:widowControl/>
              <w:autoSpaceDE/>
              <w:autoSpaceDN/>
              <w:adjustRightInd/>
              <w:spacing w:before="60" w:after="60" w:line="276" w:lineRule="auto"/>
              <w:ind w:firstLine="709"/>
              <w:jc w:val="center"/>
              <w:rPr>
                <w:sz w:val="28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61795D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799E67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4</w:t>
            </w:r>
          </w:p>
        </w:tc>
      </w:tr>
      <w:tr w:rsidR="00016082" w:rsidRPr="00C271FD" w14:paraId="0508A9FD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417B83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kern w:val="0"/>
              </w:rPr>
              <w:t>3. 2.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2C3D89" w14:textId="77777777" w:rsidR="00016082" w:rsidRPr="00C271FD" w:rsidRDefault="00016082" w:rsidP="006F1974">
            <w:pPr>
              <w:pStyle w:val="aff1"/>
              <w:overflowPunct/>
              <w:autoSpaceDE/>
              <w:autoSpaceDN/>
              <w:adjustRightInd/>
              <w:spacing w:before="60" w:after="60" w:line="276" w:lineRule="auto"/>
              <w:jc w:val="left"/>
              <w:rPr>
                <w:bCs/>
                <w:iCs/>
                <w:kern w:val="0"/>
              </w:rPr>
            </w:pPr>
            <w:r w:rsidRPr="00C271FD">
              <w:rPr>
                <w:bCs/>
                <w:iCs/>
                <w:kern w:val="0"/>
              </w:rPr>
              <w:t>Выбор цветового решения.</w:t>
            </w:r>
          </w:p>
          <w:p w14:paraId="59418EA7" w14:textId="77777777" w:rsidR="00016082" w:rsidRPr="00C271FD" w:rsidRDefault="00016082" w:rsidP="006F1974">
            <w:pPr>
              <w:pStyle w:val="aff1"/>
              <w:overflowPunct/>
              <w:autoSpaceDE/>
              <w:autoSpaceDN/>
              <w:adjustRightInd/>
              <w:spacing w:before="60" w:after="60" w:line="276" w:lineRule="auto"/>
              <w:jc w:val="left"/>
              <w:rPr>
                <w:kern w:val="0"/>
              </w:rPr>
            </w:pPr>
            <w:r w:rsidRPr="00C271FD">
              <w:rPr>
                <w:bCs/>
                <w:iCs/>
                <w:kern w:val="0"/>
              </w:rPr>
              <w:t>Создание отдельных элементов и деталей.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0A8D5C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kern w:val="0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DDE375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4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BBB9A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4</w:t>
            </w:r>
          </w:p>
        </w:tc>
      </w:tr>
      <w:tr w:rsidR="00016082" w:rsidRPr="00C271FD" w14:paraId="2118D2F0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6DF460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kern w:val="0"/>
              </w:rPr>
              <w:t>3.3.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44D9D1" w14:textId="77777777" w:rsidR="00016082" w:rsidRPr="00C271FD" w:rsidRDefault="00016082" w:rsidP="006F1974">
            <w:pPr>
              <w:pStyle w:val="aff1"/>
              <w:overflowPunct/>
              <w:autoSpaceDE/>
              <w:autoSpaceDN/>
              <w:adjustRightInd/>
              <w:spacing w:before="60" w:after="60" w:line="276" w:lineRule="auto"/>
              <w:jc w:val="left"/>
              <w:rPr>
                <w:bCs/>
                <w:iCs/>
                <w:kern w:val="0"/>
              </w:rPr>
            </w:pPr>
            <w:r w:rsidRPr="00C271FD">
              <w:rPr>
                <w:bCs/>
                <w:iCs/>
                <w:kern w:val="0"/>
              </w:rPr>
              <w:t>Выполнение композиции.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652A0E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kern w:val="0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0B09C5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6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828442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6</w:t>
            </w:r>
          </w:p>
        </w:tc>
      </w:tr>
      <w:tr w:rsidR="00016082" w:rsidRPr="00C271FD" w14:paraId="671EF9EC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0F76F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 xml:space="preserve">4. 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014AA5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 xml:space="preserve"> Композиция в технике «рельеф».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99764E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rPr>
                <w:kern w:val="0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5C6A6C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16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6B9425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20</w:t>
            </w:r>
          </w:p>
        </w:tc>
      </w:tr>
      <w:tr w:rsidR="00016082" w:rsidRPr="00C271FD" w14:paraId="06990E89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66D290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kern w:val="0"/>
              </w:rPr>
              <w:t>4.1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8B382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bCs/>
                <w:iCs/>
                <w:kern w:val="0"/>
              </w:rPr>
              <w:t>Подготовительная и лекционная работа к теме: «Памятники архитектуры».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B49DB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kern w:val="0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4D4947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00DFDD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6</w:t>
            </w:r>
          </w:p>
        </w:tc>
      </w:tr>
      <w:tr w:rsidR="00016082" w:rsidRPr="00C271FD" w14:paraId="3AD79A1E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F4ACD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kern w:val="0"/>
              </w:rPr>
              <w:t>4.2.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757AAF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Cs/>
                <w:iCs/>
                <w:kern w:val="0"/>
              </w:rPr>
            </w:pPr>
            <w:r w:rsidRPr="00C271FD">
              <w:rPr>
                <w:bCs/>
                <w:iCs/>
                <w:kern w:val="0"/>
              </w:rPr>
              <w:t>Сбор материала, эскизирование.</w:t>
            </w:r>
          </w:p>
          <w:p w14:paraId="4CF047BE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kern w:val="0"/>
              </w:rPr>
            </w:pPr>
            <w:r w:rsidRPr="00C271FD">
              <w:rPr>
                <w:bCs/>
                <w:iCs/>
                <w:kern w:val="0"/>
              </w:rPr>
              <w:t xml:space="preserve">Разработка образно-пластической идеи на основе выбранного исторического объекта. 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FD1865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kern w:val="0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9DA265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6BF661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6</w:t>
            </w:r>
          </w:p>
        </w:tc>
      </w:tr>
      <w:tr w:rsidR="00016082" w:rsidRPr="00C271FD" w14:paraId="0F01C78E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40312F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kern w:val="0"/>
              </w:rPr>
              <w:t>4.3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BD26F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Cs/>
                <w:iCs/>
                <w:kern w:val="0"/>
              </w:rPr>
            </w:pPr>
            <w:r w:rsidRPr="00C271FD">
              <w:rPr>
                <w:bCs/>
                <w:iCs/>
                <w:kern w:val="0"/>
              </w:rPr>
              <w:t>Реализация идеи.</w:t>
            </w:r>
          </w:p>
          <w:p w14:paraId="6BB4B7A0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Cs/>
                <w:iCs/>
                <w:kern w:val="0"/>
              </w:rPr>
            </w:pPr>
            <w:r w:rsidRPr="00C271FD">
              <w:rPr>
                <w:bCs/>
                <w:iCs/>
                <w:kern w:val="0"/>
              </w:rPr>
              <w:t>Выполнение композиции.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F56406" w14:textId="77777777" w:rsidR="00016082" w:rsidRPr="00C271FD" w:rsidRDefault="00016082" w:rsidP="006F1974">
            <w:pPr>
              <w:pStyle w:val="Style34"/>
              <w:widowControl/>
              <w:autoSpaceDE/>
              <w:autoSpaceDN/>
              <w:adjustRightInd/>
              <w:spacing w:before="60" w:after="60" w:line="276" w:lineRule="auto"/>
              <w:jc w:val="center"/>
              <w:rPr>
                <w:sz w:val="28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0AE70F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12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4F2315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8</w:t>
            </w:r>
          </w:p>
        </w:tc>
      </w:tr>
      <w:tr w:rsidR="00016082" w:rsidRPr="00C271FD" w14:paraId="5A78C016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14DDA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5.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24980A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240" w:after="60" w:line="276" w:lineRule="auto"/>
              <w:ind w:firstLine="0"/>
              <w:rPr>
                <w:b/>
                <w:kern w:val="0"/>
              </w:rPr>
            </w:pPr>
            <w:r w:rsidRPr="00C271FD">
              <w:rPr>
                <w:b/>
                <w:bCs/>
                <w:iCs/>
                <w:kern w:val="0"/>
              </w:rPr>
              <w:t>Основные виды объемно-пространственной композиции.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E96410" w14:textId="77777777" w:rsidR="00016082" w:rsidRPr="00C271FD" w:rsidRDefault="00016082" w:rsidP="006F1974">
            <w:pPr>
              <w:pStyle w:val="Style34"/>
              <w:widowControl/>
              <w:autoSpaceDE/>
              <w:autoSpaceDN/>
              <w:adjustRightInd/>
              <w:spacing w:before="60" w:after="60" w:line="276" w:lineRule="auto"/>
              <w:ind w:firstLine="709"/>
              <w:jc w:val="center"/>
              <w:rPr>
                <w:sz w:val="28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B0AF00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14,5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367024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26</w:t>
            </w:r>
          </w:p>
        </w:tc>
      </w:tr>
      <w:tr w:rsidR="00016082" w:rsidRPr="00C271FD" w14:paraId="1D1452D0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DEFDF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  <w:lang w:val="en-US"/>
              </w:rPr>
            </w:pPr>
            <w:r w:rsidRPr="00C271FD">
              <w:rPr>
                <w:kern w:val="0"/>
              </w:rPr>
              <w:t>5.1</w:t>
            </w:r>
            <w:r w:rsidRPr="00C271FD">
              <w:rPr>
                <w:kern w:val="0"/>
                <w:lang w:val="en-US"/>
              </w:rPr>
              <w:t>.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9833B9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bCs/>
                <w:iCs/>
                <w:kern w:val="0"/>
              </w:rPr>
              <w:t>Фронтальная композиция. Выполнение задания на тему: «Стена». Эскизный макет.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0527C1" w14:textId="77777777" w:rsidR="00016082" w:rsidRPr="00C271FD" w:rsidRDefault="00016082" w:rsidP="006F1974">
            <w:pPr>
              <w:pStyle w:val="Style34"/>
              <w:widowControl/>
              <w:autoSpaceDE/>
              <w:autoSpaceDN/>
              <w:adjustRightInd/>
              <w:spacing w:before="60" w:after="60" w:line="276" w:lineRule="auto"/>
              <w:ind w:firstLine="709"/>
              <w:jc w:val="center"/>
              <w:rPr>
                <w:sz w:val="28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D3185E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4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A8E5D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8</w:t>
            </w:r>
          </w:p>
        </w:tc>
      </w:tr>
      <w:tr w:rsidR="00016082" w:rsidRPr="00C271FD" w14:paraId="52A5E3AF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B9C4EA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kern w:val="0"/>
              </w:rPr>
              <w:t>5.2.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C40633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Cs/>
                <w:iCs/>
                <w:kern w:val="0"/>
              </w:rPr>
            </w:pPr>
            <w:r w:rsidRPr="00C271FD">
              <w:rPr>
                <w:bCs/>
                <w:iCs/>
                <w:kern w:val="0"/>
              </w:rPr>
              <w:t>Объемная композиция. Выполнение задания на тему:</w:t>
            </w:r>
          </w:p>
          <w:p w14:paraId="6F2E870D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kern w:val="0"/>
              </w:rPr>
            </w:pPr>
            <w:r w:rsidRPr="00C271FD">
              <w:rPr>
                <w:bCs/>
                <w:iCs/>
                <w:kern w:val="0"/>
              </w:rPr>
              <w:t>«Голубятня». Эскизный макет.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FE439" w14:textId="77777777" w:rsidR="00016082" w:rsidRPr="00C271FD" w:rsidRDefault="00016082" w:rsidP="006F1974">
            <w:pPr>
              <w:pStyle w:val="Style34"/>
              <w:widowControl/>
              <w:autoSpaceDE/>
              <w:autoSpaceDN/>
              <w:adjustRightInd/>
              <w:spacing w:before="60" w:after="60" w:line="276" w:lineRule="auto"/>
              <w:jc w:val="center"/>
              <w:rPr>
                <w:sz w:val="28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E34B22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4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C60476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8</w:t>
            </w:r>
          </w:p>
        </w:tc>
      </w:tr>
      <w:tr w:rsidR="00016082" w:rsidRPr="00C271FD" w14:paraId="01B19F61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1C7F9D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kern w:val="0"/>
              </w:rPr>
              <w:t>5.3.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588CCA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szCs w:val="28"/>
              </w:rPr>
              <w:t>Глубинно-пространственная композиция. Выполнение задания на тему: «Сквер». Эскизный макет.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1E0AA8" w14:textId="77777777" w:rsidR="00016082" w:rsidRPr="00C271FD" w:rsidRDefault="00016082" w:rsidP="006F1974">
            <w:pPr>
              <w:pStyle w:val="Style34"/>
              <w:widowControl/>
              <w:autoSpaceDE/>
              <w:autoSpaceDN/>
              <w:adjustRightInd/>
              <w:spacing w:before="60" w:after="60" w:line="276" w:lineRule="auto"/>
              <w:ind w:firstLine="709"/>
              <w:jc w:val="center"/>
              <w:rPr>
                <w:sz w:val="28"/>
              </w:rPr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8BB0D1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6,5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0AF6FA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10</w:t>
            </w:r>
          </w:p>
        </w:tc>
      </w:tr>
      <w:tr w:rsidR="00016082" w:rsidRPr="00C271FD" w14:paraId="7DE4353A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3BF574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412E0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Второй год обучения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94DA89" w14:textId="77777777" w:rsidR="00016082" w:rsidRPr="00C271FD" w:rsidRDefault="00016082" w:rsidP="006F1974">
            <w:pPr>
              <w:pStyle w:val="Style34"/>
              <w:widowControl/>
              <w:autoSpaceDE/>
              <w:autoSpaceDN/>
              <w:adjustRightInd/>
              <w:spacing w:before="60" w:after="60" w:line="276" w:lineRule="auto"/>
              <w:ind w:firstLine="709"/>
              <w:jc w:val="center"/>
              <w:rPr>
                <w:sz w:val="28"/>
              </w:rPr>
            </w:pPr>
            <w:r w:rsidRPr="00C271FD">
              <w:rPr>
                <w:sz w:val="28"/>
              </w:rPr>
              <w:t>115,5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90BEB1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49,5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F06F22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66</w:t>
            </w:r>
          </w:p>
        </w:tc>
      </w:tr>
      <w:tr w:rsidR="00016082" w:rsidRPr="00C271FD" w14:paraId="0C279081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AF605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1.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CF2B7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bCs/>
                <w:iCs/>
                <w:kern w:val="0"/>
              </w:rPr>
            </w:pPr>
            <w:r w:rsidRPr="00C271FD">
              <w:rPr>
                <w:b/>
                <w:szCs w:val="28"/>
              </w:rPr>
              <w:t xml:space="preserve"> Объемная-пространственная  композиция  на тему:         «Дом башня»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8023D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kern w:val="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ABB00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12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4A480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12</w:t>
            </w:r>
          </w:p>
        </w:tc>
      </w:tr>
      <w:tr w:rsidR="00016082" w:rsidRPr="00C271FD" w14:paraId="663A6105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F672C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kern w:val="0"/>
                <w:lang w:val="en-US"/>
              </w:rPr>
              <w:t>I</w:t>
            </w:r>
            <w:r w:rsidRPr="00C271FD">
              <w:rPr>
                <w:kern w:val="0"/>
              </w:rPr>
              <w:t>.1.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5F9AB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bCs/>
                <w:iCs/>
                <w:kern w:val="0"/>
              </w:rPr>
              <w:t>Подготовительная и лекционная работа.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80A88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jc w:val="center"/>
              <w:rPr>
                <w:kern w:val="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8F573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FD01C9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2</w:t>
            </w:r>
          </w:p>
        </w:tc>
      </w:tr>
      <w:tr w:rsidR="00016082" w:rsidRPr="00C271FD" w14:paraId="1BA801BF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8F752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kern w:val="0"/>
                <w:lang w:val="en-US"/>
              </w:rPr>
              <w:t>I</w:t>
            </w:r>
            <w:r w:rsidRPr="00C271FD">
              <w:rPr>
                <w:kern w:val="0"/>
              </w:rPr>
              <w:t xml:space="preserve">. 2. 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50451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bCs/>
                <w:iCs/>
                <w:kern w:val="0"/>
              </w:rPr>
              <w:t>Воплощение объемно-пластической идеи в эскизном макете.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3771B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kern w:val="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D454A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4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77F2BD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4</w:t>
            </w:r>
          </w:p>
        </w:tc>
      </w:tr>
      <w:tr w:rsidR="00016082" w:rsidRPr="00C271FD" w14:paraId="74914FF5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7C1FF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kern w:val="0"/>
                <w:lang w:val="en-US"/>
              </w:rPr>
              <w:t>I</w:t>
            </w:r>
            <w:r w:rsidRPr="00C271FD">
              <w:rPr>
                <w:kern w:val="0"/>
              </w:rPr>
              <w:t>.</w:t>
            </w:r>
            <w:r w:rsidRPr="00C271FD">
              <w:rPr>
                <w:kern w:val="0"/>
                <w:lang w:val="en-US"/>
              </w:rPr>
              <w:t xml:space="preserve"> </w:t>
            </w:r>
            <w:r w:rsidRPr="00C271FD">
              <w:rPr>
                <w:kern w:val="0"/>
              </w:rPr>
              <w:t>3.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A23AA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bCs/>
                <w:iCs/>
                <w:kern w:val="0"/>
              </w:rPr>
              <w:t>Реализация в чистовом макете.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6E3EF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kern w:val="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323FD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6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D8646B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6</w:t>
            </w:r>
          </w:p>
        </w:tc>
      </w:tr>
      <w:tr w:rsidR="00016082" w:rsidRPr="00C271FD" w14:paraId="0BF50B72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B56A36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2.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B84501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b/>
                <w:bCs/>
                <w:iCs/>
                <w:kern w:val="0"/>
              </w:rPr>
              <w:t xml:space="preserve"> Объемно-пространственная композиция в строго ограниченном объеме куба.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3BF15D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kern w:val="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A72087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12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97A72C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12</w:t>
            </w:r>
          </w:p>
        </w:tc>
      </w:tr>
      <w:tr w:rsidR="00016082" w:rsidRPr="00C271FD" w14:paraId="10FF2505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4BA54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kern w:val="0"/>
              </w:rPr>
              <w:t>2. 1.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CFEE8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kern w:val="0"/>
              </w:rPr>
              <w:t xml:space="preserve">Выполнения элементов для создания каркаса куба.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3BF4AE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kern w:val="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268E5A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2FF60C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2</w:t>
            </w:r>
          </w:p>
        </w:tc>
      </w:tr>
      <w:tr w:rsidR="00016082" w:rsidRPr="00C271FD" w14:paraId="3889E7C9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BF1A2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kern w:val="0"/>
              </w:rPr>
              <w:t>2.2.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B18BE6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bCs/>
                <w:iCs/>
                <w:kern w:val="0"/>
              </w:rPr>
              <w:t>Вписывание объемно - пространственной композиции в объем куба.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50CB4C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kern w:val="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940D28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10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C99C9D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10</w:t>
            </w:r>
          </w:p>
        </w:tc>
      </w:tr>
      <w:tr w:rsidR="00016082" w:rsidRPr="00C271FD" w14:paraId="0F04BDAB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DDF11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3.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B348DE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kern w:val="0"/>
              </w:rPr>
            </w:pPr>
            <w:r w:rsidRPr="00C271FD">
              <w:rPr>
                <w:kern w:val="0"/>
              </w:rPr>
              <w:t xml:space="preserve"> </w:t>
            </w:r>
            <w:r w:rsidRPr="00C271FD">
              <w:rPr>
                <w:b/>
                <w:kern w:val="0"/>
              </w:rPr>
              <w:t>Глубинно-пространственная композиция на тему: «Игровая площадка» (коллективная работа)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F679C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kern w:val="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3681EC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10,5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2301B1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12</w:t>
            </w:r>
          </w:p>
        </w:tc>
      </w:tr>
      <w:tr w:rsidR="00016082" w:rsidRPr="00C271FD" w14:paraId="3C82773C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ECFED8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kern w:val="0"/>
              </w:rPr>
              <w:t>3.1.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F9875F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kern w:val="0"/>
              </w:rPr>
              <w:t>Выполнение объемных игровых элементов.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CB3EBA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kern w:val="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3218C0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4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EC338C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4</w:t>
            </w:r>
          </w:p>
        </w:tc>
      </w:tr>
      <w:tr w:rsidR="00016082" w:rsidRPr="00C271FD" w14:paraId="63F76997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251448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kern w:val="0"/>
              </w:rPr>
              <w:t>3.2.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88060A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kern w:val="0"/>
              </w:rPr>
              <w:t>Создание подмакетника с планировочной разработкой площадки.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C9F72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kern w:val="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5DD53E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4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CA9D0A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4</w:t>
            </w:r>
          </w:p>
        </w:tc>
      </w:tr>
      <w:tr w:rsidR="00016082" w:rsidRPr="00C271FD" w14:paraId="308E44BD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AA158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kern w:val="0"/>
              </w:rPr>
              <w:t>3.3.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2C7E7E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kern w:val="0"/>
              </w:rPr>
              <w:t xml:space="preserve">Реализация на подмакетнике глубинно-пространственной композиции из игровых элементов.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FD733B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kern w:val="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A4E8A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2,5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E3CF23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4</w:t>
            </w:r>
          </w:p>
        </w:tc>
      </w:tr>
      <w:tr w:rsidR="00016082" w:rsidRPr="00C271FD" w14:paraId="1DC7E4F3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EFC406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kern w:val="0"/>
                <w:lang w:val="en-US"/>
              </w:rPr>
            </w:pPr>
            <w:r w:rsidRPr="00C271FD">
              <w:rPr>
                <w:b/>
                <w:kern w:val="0"/>
              </w:rPr>
              <w:lastRenderedPageBreak/>
              <w:t>4</w:t>
            </w:r>
            <w:r w:rsidRPr="00C271FD">
              <w:rPr>
                <w:b/>
                <w:kern w:val="0"/>
                <w:lang w:val="en-US"/>
              </w:rPr>
              <w:t>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01150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 xml:space="preserve"> Объемно-пространственная композиция на тему: «Дом-мост»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522EC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kern w:val="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799120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15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C146D9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30</w:t>
            </w:r>
          </w:p>
        </w:tc>
      </w:tr>
      <w:tr w:rsidR="00016082" w:rsidRPr="00C271FD" w14:paraId="5EA739FE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A70A55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kern w:val="0"/>
              </w:rPr>
              <w:t>4.1.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4205D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kern w:val="0"/>
              </w:rPr>
              <w:t>Подготовительная и лекционная работа.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9A868B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kern w:val="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287EE1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8454C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4</w:t>
            </w:r>
          </w:p>
        </w:tc>
      </w:tr>
      <w:tr w:rsidR="00016082" w:rsidRPr="00C271FD" w14:paraId="7E8AF71F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8A6C1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kern w:val="0"/>
              </w:rPr>
              <w:t>4.2.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D22004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kern w:val="0"/>
              </w:rPr>
              <w:t>Воплощение объемно-пластической идеи в эскизном макете.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3147D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kern w:val="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D5F3D9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4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F8B02A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6</w:t>
            </w:r>
          </w:p>
        </w:tc>
      </w:tr>
      <w:tr w:rsidR="00016082" w:rsidRPr="00C271FD" w14:paraId="275ED8A5" w14:textId="77777777" w:rsidTr="006F19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37657C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kern w:val="0"/>
              </w:rPr>
              <w:t>4.3.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3D1E63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ind w:firstLine="0"/>
              <w:rPr>
                <w:kern w:val="0"/>
              </w:rPr>
            </w:pPr>
            <w:r w:rsidRPr="00C271FD">
              <w:rPr>
                <w:kern w:val="0"/>
              </w:rPr>
              <w:t>Реализация в чистовом макете.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39BB9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kern w:val="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39E74A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9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6AEEFB" w14:textId="77777777" w:rsidR="00016082" w:rsidRPr="00C271FD" w:rsidRDefault="00016082" w:rsidP="006F1974">
            <w:pPr>
              <w:overflowPunct/>
              <w:autoSpaceDE/>
              <w:autoSpaceDN/>
              <w:adjustRightInd/>
              <w:spacing w:before="60" w:after="60" w:line="276" w:lineRule="auto"/>
              <w:jc w:val="center"/>
              <w:rPr>
                <w:b/>
                <w:kern w:val="0"/>
              </w:rPr>
            </w:pPr>
            <w:r w:rsidRPr="00C271FD">
              <w:rPr>
                <w:b/>
                <w:kern w:val="0"/>
              </w:rPr>
              <w:t>20</w:t>
            </w:r>
          </w:p>
        </w:tc>
      </w:tr>
    </w:tbl>
    <w:p w14:paraId="7CA9F406" w14:textId="77777777" w:rsidR="000037F4" w:rsidRPr="00C271FD" w:rsidRDefault="000037F4" w:rsidP="003B6B4C">
      <w:pPr>
        <w:pStyle w:val="Body1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1F039254" w14:textId="77777777" w:rsidR="00016082" w:rsidRPr="00C271FD" w:rsidRDefault="00016082" w:rsidP="003B6B4C">
      <w:pPr>
        <w:pStyle w:val="Body1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671155A3" w14:textId="77777777" w:rsidR="00B97A53" w:rsidRPr="00C271FD" w:rsidRDefault="00F36D0D" w:rsidP="00150B47">
      <w:pPr>
        <w:spacing w:line="276" w:lineRule="auto"/>
        <w:jc w:val="center"/>
        <w:rPr>
          <w:i/>
          <w:szCs w:val="28"/>
        </w:rPr>
      </w:pPr>
      <w:r w:rsidRPr="00C271FD">
        <w:rPr>
          <w:b/>
          <w:szCs w:val="28"/>
        </w:rPr>
        <w:t>I</w:t>
      </w:r>
      <w:r w:rsidRPr="00C271FD">
        <w:rPr>
          <w:b/>
          <w:szCs w:val="28"/>
          <w:lang w:val="en-US"/>
        </w:rPr>
        <w:t>V</w:t>
      </w:r>
      <w:r w:rsidR="00B97A53" w:rsidRPr="00C271FD">
        <w:rPr>
          <w:b/>
          <w:szCs w:val="28"/>
        </w:rPr>
        <w:t>.</w:t>
      </w:r>
      <w:r w:rsidR="00150B47" w:rsidRPr="00C271FD">
        <w:rPr>
          <w:b/>
          <w:szCs w:val="28"/>
        </w:rPr>
        <w:t xml:space="preserve"> </w:t>
      </w:r>
      <w:r w:rsidR="00224B32" w:rsidRPr="00C271FD">
        <w:rPr>
          <w:b/>
          <w:szCs w:val="28"/>
        </w:rPr>
        <w:t>СОДЕРЖАНИЕ УЧЕБНОГО ПРЕДМЕТА</w:t>
      </w:r>
      <w:r w:rsidR="00224B32" w:rsidRPr="00C271FD">
        <w:rPr>
          <w:b/>
          <w:szCs w:val="28"/>
        </w:rPr>
        <w:tab/>
      </w:r>
    </w:p>
    <w:p w14:paraId="1F0F461A" w14:textId="77777777" w:rsidR="00150B47" w:rsidRPr="00C271FD" w:rsidRDefault="00150B47" w:rsidP="008F1CDD">
      <w:pPr>
        <w:spacing w:line="276" w:lineRule="auto"/>
        <w:jc w:val="center"/>
      </w:pPr>
    </w:p>
    <w:p w14:paraId="28011EE6" w14:textId="77777777" w:rsidR="00443AE9" w:rsidRPr="00C271FD" w:rsidRDefault="00D216CE" w:rsidP="00462D4C">
      <w:pPr>
        <w:spacing w:line="276" w:lineRule="auto"/>
      </w:pPr>
      <w:r w:rsidRPr="00C271FD">
        <w:t xml:space="preserve">Содержание учебного предмета </w:t>
      </w:r>
      <w:r w:rsidR="00462D4C" w:rsidRPr="00C271FD">
        <w:t>ОПК построено с учетом возрастных особенностей детей и особенностей их объемно – пространственного мышления. Главной формой обучения по программе является практическая работа, направленная на постижение композиционных принципов и грамматики художественного языка. Предметно – рукотворная деятельность имеет очень важное значение в развитии пространственного воображения учащихся.</w:t>
      </w:r>
    </w:p>
    <w:p w14:paraId="4E0B3405" w14:textId="77777777" w:rsidR="00462D4C" w:rsidRPr="00C271FD" w:rsidRDefault="00677554" w:rsidP="00462D4C">
      <w:pPr>
        <w:spacing w:line="276" w:lineRule="auto"/>
      </w:pPr>
      <w:r w:rsidRPr="00C271FD">
        <w:t>Темы заданий располагаю</w:t>
      </w:r>
      <w:r w:rsidR="00462D4C" w:rsidRPr="00C271FD">
        <w:t>тся в порядке постепенного усложнения – от простых упражнений до создания сложного проекта. На начальном этапе обучения учащиеся знакомятся с инструментами и материалами, осваивают технические навыки работы с бумагой, картоном, пенокартоном, клеями, изучают их свойства, создают различные плоскостные и объемные элементы и формы. Затем переходят к творческим композиционным заданиям – от плоскостного в технике «аппликация», последующего в технике рельеф к объмно – пространственным решениям.</w:t>
      </w:r>
    </w:p>
    <w:p w14:paraId="1ED7952F" w14:textId="77777777" w:rsidR="00D216CE" w:rsidRPr="00C271FD" w:rsidRDefault="00975D80" w:rsidP="00D216CE">
      <w:pPr>
        <w:spacing w:line="276" w:lineRule="auto"/>
      </w:pPr>
      <w:r w:rsidRPr="00C271FD">
        <w:t>На протяжении</w:t>
      </w:r>
      <w:r w:rsidR="00D216CE" w:rsidRPr="00C271FD">
        <w:t xml:space="preserve"> всего</w:t>
      </w:r>
      <w:r w:rsidRPr="00C271FD">
        <w:t xml:space="preserve"> </w:t>
      </w:r>
      <w:r w:rsidR="00D216CE" w:rsidRPr="00C271FD">
        <w:t xml:space="preserve"> курса обучения по программе ОПК вводится обязательное выполнение домашних заданий, которое контролируется преподавателем.</w:t>
      </w:r>
    </w:p>
    <w:p w14:paraId="4F82FF18" w14:textId="77777777" w:rsidR="00533CF1" w:rsidRPr="00C271FD" w:rsidRDefault="00533CF1" w:rsidP="008F1CDD">
      <w:pPr>
        <w:widowControl w:val="0"/>
        <w:spacing w:before="100" w:line="276" w:lineRule="auto"/>
        <w:ind w:right="-567" w:firstLine="0"/>
        <w:rPr>
          <w:rFonts w:ascii="Times New Roman CYR" w:hAnsi="Times New Roman CYR"/>
          <w:b/>
        </w:rPr>
      </w:pPr>
    </w:p>
    <w:p w14:paraId="6F811F72" w14:textId="77777777" w:rsidR="000F754A" w:rsidRPr="00C271FD" w:rsidRDefault="005B314C" w:rsidP="008F1CDD">
      <w:pPr>
        <w:spacing w:line="276" w:lineRule="auto"/>
        <w:jc w:val="center"/>
        <w:rPr>
          <w:b/>
          <w:szCs w:val="28"/>
        </w:rPr>
      </w:pPr>
      <w:r w:rsidRPr="00C271FD">
        <w:rPr>
          <w:b/>
          <w:szCs w:val="28"/>
        </w:rPr>
        <w:t>Содержание тем и разделов</w:t>
      </w:r>
    </w:p>
    <w:p w14:paraId="47A04F8D" w14:textId="77777777" w:rsidR="00B347F6" w:rsidRPr="00C271FD" w:rsidRDefault="00B347F6" w:rsidP="00E948D9">
      <w:pPr>
        <w:overflowPunct/>
        <w:autoSpaceDE/>
        <w:autoSpaceDN/>
        <w:adjustRightInd/>
        <w:spacing w:before="60" w:after="60" w:line="276" w:lineRule="auto"/>
        <w:ind w:firstLine="0"/>
        <w:jc w:val="left"/>
        <w:rPr>
          <w:b/>
          <w:bCs/>
          <w:iCs/>
          <w:kern w:val="0"/>
        </w:rPr>
      </w:pPr>
      <w:r w:rsidRPr="00C271FD">
        <w:rPr>
          <w:b/>
          <w:bCs/>
          <w:iCs/>
          <w:kern w:val="0"/>
        </w:rPr>
        <w:t>Первый год обучении</w:t>
      </w:r>
    </w:p>
    <w:p w14:paraId="6C18A6DE" w14:textId="77777777" w:rsidR="000F0C1D" w:rsidRPr="00C271FD" w:rsidRDefault="00AF2543" w:rsidP="00B347F6">
      <w:pPr>
        <w:overflowPunct/>
        <w:autoSpaceDE/>
        <w:autoSpaceDN/>
        <w:adjustRightInd/>
        <w:spacing w:before="60" w:after="60" w:line="276" w:lineRule="auto"/>
        <w:ind w:firstLine="0"/>
        <w:jc w:val="left"/>
        <w:rPr>
          <w:b/>
          <w:bCs/>
          <w:iCs/>
          <w:kern w:val="0"/>
        </w:rPr>
      </w:pPr>
      <w:r w:rsidRPr="00C271FD">
        <w:rPr>
          <w:b/>
          <w:bCs/>
          <w:iCs/>
          <w:kern w:val="0"/>
        </w:rPr>
        <w:t xml:space="preserve"> </w:t>
      </w:r>
      <w:r w:rsidR="00D532A3" w:rsidRPr="00C271FD">
        <w:rPr>
          <w:b/>
          <w:bCs/>
          <w:iCs/>
          <w:kern w:val="0"/>
        </w:rPr>
        <w:t>1</w:t>
      </w:r>
      <w:r w:rsidR="000F0C1D" w:rsidRPr="00C271FD">
        <w:rPr>
          <w:bCs/>
          <w:iCs/>
          <w:kern w:val="0"/>
        </w:rPr>
        <w:t xml:space="preserve">. </w:t>
      </w:r>
      <w:r w:rsidR="000F0C1D" w:rsidRPr="00C271FD">
        <w:rPr>
          <w:b/>
          <w:bCs/>
          <w:iCs/>
          <w:kern w:val="0"/>
        </w:rPr>
        <w:t>Вв</w:t>
      </w:r>
      <w:r w:rsidR="00FF3E92" w:rsidRPr="00C271FD">
        <w:rPr>
          <w:b/>
          <w:bCs/>
          <w:iCs/>
          <w:kern w:val="0"/>
        </w:rPr>
        <w:t>едение.</w:t>
      </w:r>
      <w:r w:rsidR="000F754A" w:rsidRPr="00C271FD">
        <w:rPr>
          <w:b/>
          <w:bCs/>
          <w:iCs/>
          <w:kern w:val="0"/>
        </w:rPr>
        <w:t xml:space="preserve"> </w:t>
      </w:r>
    </w:p>
    <w:p w14:paraId="08C679E7" w14:textId="77777777" w:rsidR="00A521CC" w:rsidRPr="00C271FD" w:rsidRDefault="000F0C1D" w:rsidP="00DB142B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Cs/>
          <w:kern w:val="0"/>
        </w:rPr>
      </w:pPr>
      <w:r w:rsidRPr="00C271FD">
        <w:rPr>
          <w:b/>
          <w:bCs/>
          <w:iCs/>
          <w:kern w:val="0"/>
        </w:rPr>
        <w:t xml:space="preserve"> 1.</w:t>
      </w:r>
      <w:r w:rsidR="00C70536" w:rsidRPr="00C271FD">
        <w:rPr>
          <w:b/>
          <w:bCs/>
          <w:iCs/>
          <w:kern w:val="0"/>
        </w:rPr>
        <w:t>1.</w:t>
      </w:r>
      <w:r w:rsidRPr="00C271FD">
        <w:rPr>
          <w:b/>
          <w:bCs/>
          <w:iCs/>
          <w:kern w:val="0"/>
        </w:rPr>
        <w:t xml:space="preserve"> </w:t>
      </w:r>
      <w:r w:rsidR="00C70536" w:rsidRPr="00C271FD">
        <w:rPr>
          <w:b/>
          <w:bCs/>
          <w:iCs/>
          <w:kern w:val="0"/>
        </w:rPr>
        <w:t>Знакомство</w:t>
      </w:r>
      <w:r w:rsidR="00C70536" w:rsidRPr="00C271FD">
        <w:rPr>
          <w:b/>
          <w:bCs/>
          <w:i/>
          <w:iCs/>
          <w:kern w:val="0"/>
        </w:rPr>
        <w:t xml:space="preserve"> </w:t>
      </w:r>
      <w:r w:rsidR="00C70536" w:rsidRPr="00C271FD">
        <w:rPr>
          <w:b/>
          <w:bCs/>
          <w:iCs/>
          <w:kern w:val="0"/>
        </w:rPr>
        <w:t>с предметом «Объемно-пространственная композиция</w:t>
      </w:r>
      <w:r w:rsidR="00DB142B" w:rsidRPr="00C271FD">
        <w:rPr>
          <w:b/>
          <w:bCs/>
          <w:iCs/>
          <w:kern w:val="0"/>
        </w:rPr>
        <w:t>».</w:t>
      </w:r>
      <w:r w:rsidR="00DB142B" w:rsidRPr="00C271FD">
        <w:rPr>
          <w:b/>
          <w:bCs/>
          <w:i/>
          <w:iCs/>
          <w:kern w:val="0"/>
        </w:rPr>
        <w:t xml:space="preserve"> </w:t>
      </w:r>
      <w:r w:rsidR="00AA3E8B" w:rsidRPr="00C271FD">
        <w:rPr>
          <w:b/>
          <w:bCs/>
          <w:iCs/>
          <w:kern w:val="0"/>
        </w:rPr>
        <w:t>Материал</w:t>
      </w:r>
      <w:r w:rsidR="00DB142B" w:rsidRPr="00C271FD">
        <w:rPr>
          <w:b/>
          <w:bCs/>
          <w:iCs/>
          <w:kern w:val="0"/>
        </w:rPr>
        <w:t>ы и инструменты.</w:t>
      </w:r>
    </w:p>
    <w:p w14:paraId="413F5215" w14:textId="77777777" w:rsidR="003D4610" w:rsidRPr="00C271FD" w:rsidRDefault="00E05BA0" w:rsidP="00533CF1">
      <w:pPr>
        <w:overflowPunct/>
        <w:autoSpaceDE/>
        <w:autoSpaceDN/>
        <w:adjustRightInd/>
        <w:spacing w:before="60" w:after="60" w:line="276" w:lineRule="auto"/>
        <w:ind w:firstLine="708"/>
        <w:rPr>
          <w:bCs/>
          <w:iCs/>
          <w:kern w:val="0"/>
        </w:rPr>
      </w:pPr>
      <w:r w:rsidRPr="00C271FD">
        <w:rPr>
          <w:bCs/>
          <w:iCs/>
          <w:kern w:val="0"/>
        </w:rPr>
        <w:lastRenderedPageBreak/>
        <w:t xml:space="preserve">Объяснение </w:t>
      </w:r>
      <w:r w:rsidR="004D0512" w:rsidRPr="00C271FD">
        <w:rPr>
          <w:bCs/>
          <w:iCs/>
          <w:kern w:val="0"/>
        </w:rPr>
        <w:t xml:space="preserve"> </w:t>
      </w:r>
      <w:r w:rsidRPr="00C271FD">
        <w:rPr>
          <w:bCs/>
          <w:iCs/>
          <w:kern w:val="0"/>
        </w:rPr>
        <w:t xml:space="preserve">целей </w:t>
      </w:r>
      <w:r w:rsidR="004D0512" w:rsidRPr="00C271FD">
        <w:rPr>
          <w:bCs/>
          <w:iCs/>
          <w:kern w:val="0"/>
        </w:rPr>
        <w:t xml:space="preserve"> </w:t>
      </w:r>
      <w:r w:rsidRPr="00C271FD">
        <w:rPr>
          <w:bCs/>
          <w:iCs/>
          <w:kern w:val="0"/>
        </w:rPr>
        <w:t>и задач</w:t>
      </w:r>
      <w:r w:rsidR="004D0512" w:rsidRPr="00C271FD">
        <w:rPr>
          <w:bCs/>
          <w:iCs/>
          <w:kern w:val="0"/>
        </w:rPr>
        <w:t xml:space="preserve"> </w:t>
      </w:r>
      <w:r w:rsidRPr="00C271FD">
        <w:rPr>
          <w:bCs/>
          <w:iCs/>
          <w:kern w:val="0"/>
        </w:rPr>
        <w:t xml:space="preserve"> предмета, плана работы, демонстрация выполненных работ из методического ф</w:t>
      </w:r>
      <w:r w:rsidR="004D0512" w:rsidRPr="00C271FD">
        <w:rPr>
          <w:bCs/>
          <w:iCs/>
          <w:kern w:val="0"/>
        </w:rPr>
        <w:t>онда по темам, показ основных</w:t>
      </w:r>
      <w:r w:rsidRPr="00C271FD">
        <w:rPr>
          <w:bCs/>
          <w:iCs/>
          <w:kern w:val="0"/>
        </w:rPr>
        <w:t xml:space="preserve"> материалов и инструментов: бумага-ватман со знаком  «госзнак»</w:t>
      </w:r>
      <w:r w:rsidR="004D0512" w:rsidRPr="00C271FD">
        <w:rPr>
          <w:bCs/>
          <w:iCs/>
          <w:kern w:val="0"/>
        </w:rPr>
        <w:t>, цветная бумага плотная</w:t>
      </w:r>
      <w:r w:rsidRPr="00C271FD">
        <w:rPr>
          <w:bCs/>
          <w:iCs/>
          <w:kern w:val="0"/>
        </w:rPr>
        <w:t xml:space="preserve"> </w:t>
      </w:r>
      <w:r w:rsidR="00BA0DF7" w:rsidRPr="00C271FD">
        <w:rPr>
          <w:bCs/>
          <w:iCs/>
          <w:kern w:val="0"/>
        </w:rPr>
        <w:t>двухсторонняя, пенокартон, гофро</w:t>
      </w:r>
      <w:r w:rsidRPr="00C271FD">
        <w:rPr>
          <w:bCs/>
          <w:iCs/>
          <w:kern w:val="0"/>
        </w:rPr>
        <w:t>картон</w:t>
      </w:r>
      <w:r w:rsidR="004D0512" w:rsidRPr="00C271FD">
        <w:rPr>
          <w:bCs/>
          <w:iCs/>
          <w:kern w:val="0"/>
        </w:rPr>
        <w:t>, макетные ножи-резаки с узким и широким выдвигающимися лезвиями, подкладной планшет для резки бумаги, металлическая линейка, клеи</w:t>
      </w:r>
      <w:r w:rsidR="00BA0DF7" w:rsidRPr="00C271FD">
        <w:rPr>
          <w:bCs/>
          <w:iCs/>
          <w:kern w:val="0"/>
        </w:rPr>
        <w:t xml:space="preserve"> (клей ПВА </w:t>
      </w:r>
      <w:r w:rsidR="002026B3" w:rsidRPr="00C271FD">
        <w:rPr>
          <w:bCs/>
          <w:iCs/>
          <w:kern w:val="0"/>
        </w:rPr>
        <w:t xml:space="preserve">- </w:t>
      </w:r>
      <w:r w:rsidR="00BA0DF7" w:rsidRPr="00C271FD">
        <w:rPr>
          <w:bCs/>
          <w:iCs/>
          <w:kern w:val="0"/>
        </w:rPr>
        <w:t>для объемных композиций, клеящий карандаш</w:t>
      </w:r>
      <w:r w:rsidR="002026B3" w:rsidRPr="00C271FD">
        <w:rPr>
          <w:bCs/>
          <w:iCs/>
          <w:kern w:val="0"/>
        </w:rPr>
        <w:t xml:space="preserve"> - </w:t>
      </w:r>
      <w:r w:rsidR="00BA0DF7" w:rsidRPr="00C271FD">
        <w:rPr>
          <w:bCs/>
          <w:iCs/>
          <w:kern w:val="0"/>
        </w:rPr>
        <w:t xml:space="preserve"> для аппликации)</w:t>
      </w:r>
      <w:r w:rsidR="004D0512" w:rsidRPr="00C271FD">
        <w:rPr>
          <w:bCs/>
          <w:iCs/>
          <w:kern w:val="0"/>
        </w:rPr>
        <w:t>.</w:t>
      </w:r>
    </w:p>
    <w:p w14:paraId="353CCE30" w14:textId="77777777" w:rsidR="003D4610" w:rsidRPr="00C271FD" w:rsidRDefault="004D0512" w:rsidP="00DB142B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Cs/>
          <w:kern w:val="0"/>
        </w:rPr>
      </w:pPr>
      <w:r w:rsidRPr="00C271FD">
        <w:rPr>
          <w:b/>
          <w:bCs/>
          <w:iCs/>
          <w:kern w:val="0"/>
        </w:rPr>
        <w:t>1.2</w:t>
      </w:r>
      <w:r w:rsidR="00BB450C" w:rsidRPr="00C271FD">
        <w:rPr>
          <w:b/>
          <w:bCs/>
          <w:iCs/>
          <w:kern w:val="0"/>
        </w:rPr>
        <w:t>.</w:t>
      </w:r>
      <w:r w:rsidRPr="00C271FD">
        <w:rPr>
          <w:b/>
          <w:bCs/>
          <w:iCs/>
          <w:kern w:val="0"/>
        </w:rPr>
        <w:t xml:space="preserve">  Инструктаж по технике безопасности при работе с инструментами и материалами.</w:t>
      </w:r>
    </w:p>
    <w:p w14:paraId="78BEEA1D" w14:textId="77777777" w:rsidR="003D4610" w:rsidRPr="00C271FD" w:rsidRDefault="004D0512" w:rsidP="00533CF1">
      <w:pPr>
        <w:overflowPunct/>
        <w:autoSpaceDE/>
        <w:autoSpaceDN/>
        <w:adjustRightInd/>
        <w:spacing w:before="60" w:after="60" w:line="276" w:lineRule="auto"/>
        <w:ind w:firstLine="708"/>
        <w:rPr>
          <w:bCs/>
          <w:iCs/>
          <w:kern w:val="0"/>
        </w:rPr>
      </w:pPr>
      <w:r w:rsidRPr="00C271FD">
        <w:rPr>
          <w:bCs/>
          <w:iCs/>
          <w:kern w:val="0"/>
        </w:rPr>
        <w:t>Основным инструментом для макетирования является макетный нож с выдвигающимся лезвием, поделенным на секции насечками. Лезвие должно быть выдвинуто на 1-2 секции и закреплено упором. Если конец лезвия затупился, необходимо отломить одну секцию съемной пяткой</w:t>
      </w:r>
      <w:r w:rsidR="00BB450C" w:rsidRPr="00C271FD">
        <w:rPr>
          <w:bCs/>
          <w:iCs/>
          <w:kern w:val="0"/>
        </w:rPr>
        <w:t xml:space="preserve"> ножа. Эту операцию во избежание</w:t>
      </w:r>
      <w:r w:rsidRPr="00C271FD">
        <w:rPr>
          <w:bCs/>
          <w:iCs/>
          <w:kern w:val="0"/>
        </w:rPr>
        <w:t xml:space="preserve"> травматизма должен выполнить по просьбе ребенка только преподаватель.</w:t>
      </w:r>
      <w:r w:rsidR="00E846BB" w:rsidRPr="00C271FD">
        <w:rPr>
          <w:bCs/>
          <w:iCs/>
          <w:kern w:val="0"/>
        </w:rPr>
        <w:t xml:space="preserve"> Большая аккуратность требуется и в работе с клеями.</w:t>
      </w:r>
      <w:r w:rsidR="00BA3F59" w:rsidRPr="00C271FD">
        <w:rPr>
          <w:bCs/>
          <w:iCs/>
          <w:kern w:val="0"/>
        </w:rPr>
        <w:t xml:space="preserve"> П</w:t>
      </w:r>
      <w:r w:rsidR="002026B3" w:rsidRPr="00C271FD">
        <w:rPr>
          <w:bCs/>
          <w:iCs/>
          <w:kern w:val="0"/>
        </w:rPr>
        <w:t>омещение для занятий необходимо проветривать</w:t>
      </w:r>
      <w:r w:rsidR="00BA3F59" w:rsidRPr="00C271FD">
        <w:rPr>
          <w:bCs/>
          <w:iCs/>
          <w:kern w:val="0"/>
        </w:rPr>
        <w:t>.</w:t>
      </w:r>
    </w:p>
    <w:p w14:paraId="4F286334" w14:textId="77777777" w:rsidR="00891394" w:rsidRPr="00C271FD" w:rsidRDefault="00D532A3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</w:rPr>
      </w:pPr>
      <w:r w:rsidRPr="00C271FD">
        <w:rPr>
          <w:b/>
          <w:bCs/>
          <w:iCs/>
          <w:kern w:val="0"/>
        </w:rPr>
        <w:t xml:space="preserve"> 2</w:t>
      </w:r>
      <w:r w:rsidR="00BB450C" w:rsidRPr="00C271FD">
        <w:rPr>
          <w:b/>
          <w:bCs/>
          <w:iCs/>
          <w:kern w:val="0"/>
        </w:rPr>
        <w:t>.</w:t>
      </w:r>
      <w:r w:rsidR="00BB450C" w:rsidRPr="00C271FD">
        <w:rPr>
          <w:b/>
          <w:bCs/>
          <w:i/>
          <w:iCs/>
          <w:kern w:val="0"/>
        </w:rPr>
        <w:t xml:space="preserve"> </w:t>
      </w:r>
      <w:r w:rsidR="00BB450C" w:rsidRPr="00C271FD">
        <w:rPr>
          <w:b/>
          <w:bCs/>
          <w:iCs/>
          <w:kern w:val="0"/>
        </w:rPr>
        <w:t>Х</w:t>
      </w:r>
      <w:r w:rsidR="007024CE" w:rsidRPr="00C271FD">
        <w:rPr>
          <w:b/>
          <w:bCs/>
          <w:iCs/>
          <w:kern w:val="0"/>
        </w:rPr>
        <w:t xml:space="preserve">удожественные </w:t>
      </w:r>
      <w:r w:rsidR="00BB450C" w:rsidRPr="00C271FD">
        <w:rPr>
          <w:b/>
          <w:bCs/>
          <w:iCs/>
          <w:kern w:val="0"/>
        </w:rPr>
        <w:t xml:space="preserve">и технические </w:t>
      </w:r>
      <w:r w:rsidR="007024CE" w:rsidRPr="00C271FD">
        <w:rPr>
          <w:b/>
          <w:bCs/>
          <w:iCs/>
          <w:kern w:val="0"/>
        </w:rPr>
        <w:t>возможности белой бумаги</w:t>
      </w:r>
      <w:r w:rsidR="00BB450C" w:rsidRPr="00C271FD">
        <w:rPr>
          <w:b/>
          <w:bCs/>
          <w:iCs/>
          <w:kern w:val="0"/>
        </w:rPr>
        <w:t>-ватмана</w:t>
      </w:r>
      <w:r w:rsidR="007024CE" w:rsidRPr="00C271FD">
        <w:rPr>
          <w:b/>
          <w:bCs/>
          <w:iCs/>
          <w:kern w:val="0"/>
        </w:rPr>
        <w:t>.</w:t>
      </w:r>
      <w:r w:rsidR="003C7688" w:rsidRPr="00C271FD">
        <w:rPr>
          <w:b/>
          <w:bCs/>
          <w:iCs/>
          <w:kern w:val="0"/>
        </w:rPr>
        <w:t xml:space="preserve"> Создание палитры.</w:t>
      </w:r>
      <w:r w:rsidR="00BB450C" w:rsidRPr="00C271FD">
        <w:rPr>
          <w:bCs/>
          <w:iCs/>
          <w:kern w:val="0"/>
        </w:rPr>
        <w:t xml:space="preserve"> </w:t>
      </w:r>
    </w:p>
    <w:p w14:paraId="5B72A7B8" w14:textId="77777777" w:rsidR="00BB450C" w:rsidRPr="00C271FD" w:rsidRDefault="009E4167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</w:rPr>
      </w:pPr>
      <w:r w:rsidRPr="00C271FD">
        <w:rPr>
          <w:bCs/>
          <w:iCs/>
          <w:kern w:val="0"/>
        </w:rPr>
        <w:t xml:space="preserve"> </w:t>
      </w:r>
      <w:r w:rsidR="00891394" w:rsidRPr="00C271FD">
        <w:rPr>
          <w:b/>
          <w:bCs/>
          <w:iCs/>
          <w:kern w:val="0"/>
        </w:rPr>
        <w:t>2.1. Технология отрезания, прорезания, надрезания, сгибания.</w:t>
      </w:r>
    </w:p>
    <w:p w14:paraId="589911EA" w14:textId="77777777" w:rsidR="007024CE" w:rsidRPr="00C271FD" w:rsidRDefault="009E4167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</w:rPr>
      </w:pPr>
      <w:r w:rsidRPr="00C271FD">
        <w:rPr>
          <w:bCs/>
          <w:iCs/>
          <w:kern w:val="0"/>
        </w:rPr>
        <w:t xml:space="preserve"> </w:t>
      </w:r>
      <w:r w:rsidR="00E948D9" w:rsidRPr="00C271FD">
        <w:rPr>
          <w:bCs/>
          <w:iCs/>
          <w:kern w:val="0"/>
        </w:rPr>
        <w:tab/>
      </w:r>
      <w:r w:rsidR="00BB450C" w:rsidRPr="00C271FD">
        <w:rPr>
          <w:bCs/>
          <w:iCs/>
          <w:kern w:val="0"/>
        </w:rPr>
        <w:t>Изучение пластических свойств</w:t>
      </w:r>
      <w:r w:rsidRPr="00C271FD">
        <w:rPr>
          <w:bCs/>
          <w:iCs/>
          <w:kern w:val="0"/>
        </w:rPr>
        <w:t xml:space="preserve"> белой бумаги </w:t>
      </w:r>
      <w:r w:rsidR="00BB450C" w:rsidRPr="00C271FD">
        <w:rPr>
          <w:bCs/>
          <w:iCs/>
          <w:kern w:val="0"/>
        </w:rPr>
        <w:t>для</w:t>
      </w:r>
      <w:r w:rsidR="008579FF" w:rsidRPr="00C271FD">
        <w:rPr>
          <w:bCs/>
          <w:iCs/>
          <w:kern w:val="0"/>
        </w:rPr>
        <w:t xml:space="preserve"> создания объёмной формы </w:t>
      </w:r>
      <w:r w:rsidRPr="00C271FD">
        <w:rPr>
          <w:bCs/>
          <w:iCs/>
          <w:kern w:val="0"/>
        </w:rPr>
        <w:t xml:space="preserve">(легкость в обработке, быстрота создания эскизных макетов). Богатые светотеневые возможности белой бумаги. </w:t>
      </w:r>
      <w:r w:rsidR="008579FF" w:rsidRPr="00C271FD">
        <w:rPr>
          <w:bCs/>
          <w:iCs/>
          <w:kern w:val="0"/>
        </w:rPr>
        <w:t>Упражнения на выявления свойств бумаги –отрезание,</w:t>
      </w:r>
      <w:r w:rsidR="00BA3F59" w:rsidRPr="00C271FD">
        <w:rPr>
          <w:bCs/>
          <w:iCs/>
          <w:kern w:val="0"/>
        </w:rPr>
        <w:t xml:space="preserve"> надрезание, сгибание, </w:t>
      </w:r>
      <w:r w:rsidR="008579FF" w:rsidRPr="00C271FD">
        <w:rPr>
          <w:bCs/>
          <w:iCs/>
          <w:kern w:val="0"/>
        </w:rPr>
        <w:t>смятие</w:t>
      </w:r>
      <w:r w:rsidR="00BA3F59" w:rsidRPr="00C271FD">
        <w:rPr>
          <w:bCs/>
          <w:iCs/>
          <w:kern w:val="0"/>
        </w:rPr>
        <w:t xml:space="preserve"> и т.д.</w:t>
      </w:r>
      <w:r w:rsidR="008579FF" w:rsidRPr="00C271FD">
        <w:rPr>
          <w:bCs/>
          <w:iCs/>
          <w:kern w:val="0"/>
        </w:rPr>
        <w:t>.</w:t>
      </w:r>
    </w:p>
    <w:p w14:paraId="03511035" w14:textId="77777777" w:rsidR="00BB450C" w:rsidRPr="00C271FD" w:rsidRDefault="00BB450C" w:rsidP="00E948D9">
      <w:pPr>
        <w:overflowPunct/>
        <w:autoSpaceDE/>
        <w:autoSpaceDN/>
        <w:adjustRightInd/>
        <w:spacing w:before="60" w:after="60" w:line="276" w:lineRule="auto"/>
        <w:ind w:firstLine="708"/>
        <w:rPr>
          <w:bCs/>
          <w:iCs/>
          <w:kern w:val="0"/>
        </w:rPr>
      </w:pPr>
      <w:r w:rsidRPr="00C271FD">
        <w:rPr>
          <w:bCs/>
          <w:iCs/>
          <w:kern w:val="0"/>
        </w:rPr>
        <w:t>Освоение операций отрезания и прорезания насквозь ватмана или тонкого картона по металлической линейке на планшете. На</w:t>
      </w:r>
      <w:r w:rsidR="00BA0DF7" w:rsidRPr="00C271FD">
        <w:rPr>
          <w:bCs/>
          <w:iCs/>
          <w:kern w:val="0"/>
        </w:rPr>
        <w:t>д</w:t>
      </w:r>
      <w:r w:rsidRPr="00C271FD">
        <w:rPr>
          <w:bCs/>
          <w:iCs/>
          <w:kern w:val="0"/>
        </w:rPr>
        <w:t xml:space="preserve">резание для сгибания по линии надреза (выступающий угол следует надрезать с лицевой, западающей с изнаночной </w:t>
      </w:r>
      <w:r w:rsidR="001D4EE6" w:rsidRPr="00C271FD">
        <w:rPr>
          <w:bCs/>
          <w:iCs/>
          <w:kern w:val="0"/>
        </w:rPr>
        <w:t>стороны листа</w:t>
      </w:r>
      <w:r w:rsidRPr="00C271FD">
        <w:rPr>
          <w:bCs/>
          <w:iCs/>
          <w:kern w:val="0"/>
        </w:rPr>
        <w:t>)</w:t>
      </w:r>
      <w:r w:rsidR="001D4EE6" w:rsidRPr="00C271FD">
        <w:rPr>
          <w:bCs/>
          <w:iCs/>
          <w:kern w:val="0"/>
        </w:rPr>
        <w:t>. Прорезание отверстий различных</w:t>
      </w:r>
      <w:r w:rsidR="00975D80" w:rsidRPr="00C271FD">
        <w:rPr>
          <w:bCs/>
          <w:iCs/>
          <w:kern w:val="0"/>
        </w:rPr>
        <w:t xml:space="preserve"> очертаний, нарезание полос, созд</w:t>
      </w:r>
      <w:r w:rsidR="00BA3F59" w:rsidRPr="00C271FD">
        <w:rPr>
          <w:bCs/>
          <w:iCs/>
          <w:kern w:val="0"/>
        </w:rPr>
        <w:t>ание криволинейных поверхностей</w:t>
      </w:r>
      <w:r w:rsidR="001D4EE6" w:rsidRPr="00C271FD">
        <w:rPr>
          <w:bCs/>
          <w:iCs/>
          <w:kern w:val="0"/>
        </w:rPr>
        <w:t>.</w:t>
      </w:r>
    </w:p>
    <w:p w14:paraId="57E77EB2" w14:textId="77777777" w:rsidR="00E948D9" w:rsidRPr="00C271FD" w:rsidRDefault="00E948D9" w:rsidP="00E948D9">
      <w:pPr>
        <w:overflowPunct/>
        <w:autoSpaceDE/>
        <w:autoSpaceDN/>
        <w:adjustRightInd/>
        <w:spacing w:before="60" w:after="60" w:line="276" w:lineRule="auto"/>
        <w:ind w:firstLine="708"/>
        <w:rPr>
          <w:bCs/>
          <w:iCs/>
          <w:kern w:val="0"/>
        </w:rPr>
      </w:pPr>
    </w:p>
    <w:p w14:paraId="66F44A68" w14:textId="77777777" w:rsidR="00F60F93" w:rsidRPr="00C271FD" w:rsidRDefault="00891394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Cs/>
          <w:kern w:val="0"/>
        </w:rPr>
      </w:pPr>
      <w:r w:rsidRPr="00C271FD">
        <w:rPr>
          <w:b/>
          <w:bCs/>
          <w:iCs/>
          <w:kern w:val="0"/>
        </w:rPr>
        <w:t>2.2. Технология выполнения объемных геометрических фигур.</w:t>
      </w:r>
    </w:p>
    <w:p w14:paraId="44D75D29" w14:textId="77777777" w:rsidR="00891394" w:rsidRPr="00C271FD" w:rsidRDefault="00891394" w:rsidP="00E948D9">
      <w:pPr>
        <w:overflowPunct/>
        <w:autoSpaceDE/>
        <w:autoSpaceDN/>
        <w:adjustRightInd/>
        <w:spacing w:before="60" w:after="60" w:line="276" w:lineRule="auto"/>
        <w:ind w:firstLine="708"/>
        <w:rPr>
          <w:bCs/>
          <w:iCs/>
          <w:kern w:val="0"/>
        </w:rPr>
      </w:pPr>
      <w:r w:rsidRPr="00C271FD">
        <w:rPr>
          <w:bCs/>
          <w:iCs/>
          <w:kern w:val="0"/>
        </w:rPr>
        <w:t>Развёртка стереометрических фигур</w:t>
      </w:r>
      <w:r w:rsidR="00975D80" w:rsidRPr="00C271FD">
        <w:rPr>
          <w:bCs/>
          <w:iCs/>
          <w:kern w:val="0"/>
        </w:rPr>
        <w:t xml:space="preserve"> (куб, параллелепипед, призма, пирамида)</w:t>
      </w:r>
      <w:r w:rsidRPr="00C271FD">
        <w:rPr>
          <w:bCs/>
          <w:iCs/>
          <w:kern w:val="0"/>
        </w:rPr>
        <w:t>. Вырезание, сгибание и склеивание развёртки. Роль простых стереометрических фигур в архитектуре – примеры из истории искусства (древнеегипетская пирамида, зиккурат, древнегреческий храм, архитектура конструктивизма и др</w:t>
      </w:r>
      <w:r w:rsidR="00BA0DF7" w:rsidRPr="00C271FD">
        <w:rPr>
          <w:bCs/>
          <w:iCs/>
          <w:kern w:val="0"/>
        </w:rPr>
        <w:t>.</w:t>
      </w:r>
      <w:r w:rsidRPr="00C271FD">
        <w:rPr>
          <w:bCs/>
          <w:iCs/>
          <w:kern w:val="0"/>
        </w:rPr>
        <w:t xml:space="preserve">). </w:t>
      </w:r>
    </w:p>
    <w:p w14:paraId="151DBE85" w14:textId="77777777" w:rsidR="00891394" w:rsidRPr="00C271FD" w:rsidRDefault="00891394" w:rsidP="00E948D9">
      <w:pPr>
        <w:overflowPunct/>
        <w:autoSpaceDE/>
        <w:autoSpaceDN/>
        <w:adjustRightInd/>
        <w:spacing w:before="60" w:after="60" w:line="276" w:lineRule="auto"/>
        <w:ind w:firstLine="708"/>
        <w:rPr>
          <w:bCs/>
          <w:iCs/>
          <w:kern w:val="0"/>
        </w:rPr>
      </w:pPr>
      <w:r w:rsidRPr="00C271FD">
        <w:rPr>
          <w:bCs/>
          <w:iCs/>
          <w:kern w:val="0"/>
        </w:rPr>
        <w:t>Специфика работы при создании криволинейных объектов</w:t>
      </w:r>
      <w:r w:rsidR="00975D80" w:rsidRPr="00C271FD">
        <w:rPr>
          <w:bCs/>
          <w:iCs/>
          <w:kern w:val="0"/>
        </w:rPr>
        <w:t xml:space="preserve"> (конус, цилиндр, сфера и т.д.)</w:t>
      </w:r>
      <w:r w:rsidRPr="00C271FD">
        <w:rPr>
          <w:bCs/>
          <w:iCs/>
          <w:kern w:val="0"/>
        </w:rPr>
        <w:t>. Художественный образ криволинейных стереометрических фигур. Роль криволинейных стереометрических фигур в архитектуре – прим</w:t>
      </w:r>
      <w:r w:rsidR="00BA3F59" w:rsidRPr="00C271FD">
        <w:rPr>
          <w:bCs/>
          <w:iCs/>
          <w:kern w:val="0"/>
        </w:rPr>
        <w:t xml:space="preserve">еры из </w:t>
      </w:r>
      <w:r w:rsidR="00BA3F59" w:rsidRPr="00C271FD">
        <w:rPr>
          <w:bCs/>
          <w:iCs/>
          <w:kern w:val="0"/>
        </w:rPr>
        <w:lastRenderedPageBreak/>
        <w:t>истории искусства (</w:t>
      </w:r>
      <w:r w:rsidRPr="00C271FD">
        <w:rPr>
          <w:bCs/>
          <w:iCs/>
          <w:kern w:val="0"/>
        </w:rPr>
        <w:t xml:space="preserve">Пантеон, древнегреческий театр, Колизей, крепостные башни, проекты К.Н. Леду и др). </w:t>
      </w:r>
    </w:p>
    <w:p w14:paraId="3122B8E1" w14:textId="77777777" w:rsidR="009A4485" w:rsidRPr="00C271FD" w:rsidRDefault="009A4485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</w:rPr>
      </w:pPr>
      <w:r w:rsidRPr="00C271FD">
        <w:rPr>
          <w:b/>
          <w:bCs/>
          <w:iCs/>
          <w:kern w:val="0"/>
        </w:rPr>
        <w:t>2.3.</w:t>
      </w:r>
      <w:r w:rsidR="00E948D9" w:rsidRPr="00C271FD">
        <w:rPr>
          <w:b/>
          <w:bCs/>
          <w:iCs/>
          <w:kern w:val="0"/>
        </w:rPr>
        <w:t xml:space="preserve"> Технология склеивания  и приклеивания </w:t>
      </w:r>
      <w:r w:rsidRPr="00C271FD">
        <w:rPr>
          <w:b/>
          <w:bCs/>
          <w:iCs/>
          <w:kern w:val="0"/>
        </w:rPr>
        <w:t>элементов и фигур</w:t>
      </w:r>
      <w:r w:rsidR="002026B3" w:rsidRPr="00C271FD">
        <w:rPr>
          <w:b/>
          <w:bCs/>
          <w:iCs/>
          <w:kern w:val="0"/>
        </w:rPr>
        <w:t>. С</w:t>
      </w:r>
      <w:r w:rsidR="003C7688" w:rsidRPr="00C271FD">
        <w:rPr>
          <w:b/>
          <w:bCs/>
          <w:iCs/>
          <w:kern w:val="0"/>
        </w:rPr>
        <w:t>оздание из них палитры</w:t>
      </w:r>
      <w:r w:rsidRPr="00C271FD">
        <w:rPr>
          <w:b/>
          <w:bCs/>
          <w:iCs/>
          <w:kern w:val="0"/>
        </w:rPr>
        <w:t>.</w:t>
      </w:r>
      <w:r w:rsidRPr="00C271FD">
        <w:rPr>
          <w:bCs/>
          <w:iCs/>
          <w:kern w:val="0"/>
        </w:rPr>
        <w:t xml:space="preserve"> </w:t>
      </w:r>
    </w:p>
    <w:p w14:paraId="1C1B4AEF" w14:textId="77777777" w:rsidR="00D532A3" w:rsidRPr="00C271FD" w:rsidRDefault="009A4485" w:rsidP="00F83964">
      <w:pPr>
        <w:overflowPunct/>
        <w:autoSpaceDE/>
        <w:autoSpaceDN/>
        <w:adjustRightInd/>
        <w:spacing w:before="60" w:after="60" w:line="276" w:lineRule="auto"/>
        <w:ind w:firstLine="708"/>
        <w:rPr>
          <w:bCs/>
          <w:iCs/>
          <w:kern w:val="0"/>
        </w:rPr>
      </w:pPr>
      <w:r w:rsidRPr="00C271FD">
        <w:rPr>
          <w:bCs/>
          <w:iCs/>
          <w:kern w:val="0"/>
        </w:rPr>
        <w:t>Особенности разных типов клея и ответственность при выборе клея. Способы склеивания, применяемые в макетировании: склеивание в «торец» (отрезок бумаги приклеивают перпендикулярно к поверхности другого куска), склеивание</w:t>
      </w:r>
      <w:r w:rsidR="00BA0DF7" w:rsidRPr="00C271FD">
        <w:rPr>
          <w:bCs/>
          <w:iCs/>
          <w:kern w:val="0"/>
        </w:rPr>
        <w:t xml:space="preserve"> </w:t>
      </w:r>
      <w:r w:rsidRPr="00C271FD">
        <w:rPr>
          <w:bCs/>
          <w:iCs/>
          <w:kern w:val="0"/>
        </w:rPr>
        <w:t xml:space="preserve">в </w:t>
      </w:r>
      <w:r w:rsidR="00BA3F59" w:rsidRPr="00C271FD">
        <w:rPr>
          <w:bCs/>
          <w:iCs/>
          <w:kern w:val="0"/>
        </w:rPr>
        <w:t>«</w:t>
      </w:r>
      <w:r w:rsidRPr="00C271FD">
        <w:rPr>
          <w:bCs/>
          <w:iCs/>
          <w:kern w:val="0"/>
        </w:rPr>
        <w:t xml:space="preserve">стык» двух торцов. Требования аккуратности и чистоты при проведении операции склеивания. </w:t>
      </w:r>
      <w:r w:rsidR="003C7688" w:rsidRPr="00C271FD">
        <w:rPr>
          <w:bCs/>
          <w:iCs/>
          <w:kern w:val="0"/>
        </w:rPr>
        <w:t xml:space="preserve">Создание палитры из выполненных объемных элементов и фигур </w:t>
      </w:r>
      <w:r w:rsidR="00975D80" w:rsidRPr="00C271FD">
        <w:rPr>
          <w:bCs/>
          <w:iCs/>
          <w:kern w:val="0"/>
        </w:rPr>
        <w:t xml:space="preserve">с закреплением их </w:t>
      </w:r>
      <w:r w:rsidR="003C7688" w:rsidRPr="00C271FD">
        <w:rPr>
          <w:bCs/>
          <w:iCs/>
          <w:kern w:val="0"/>
        </w:rPr>
        <w:t>на подмакетнике формата А3</w:t>
      </w:r>
      <w:r w:rsidR="00975D80" w:rsidRPr="00C271FD">
        <w:rPr>
          <w:bCs/>
          <w:iCs/>
          <w:kern w:val="0"/>
        </w:rPr>
        <w:t xml:space="preserve">  клеем</w:t>
      </w:r>
      <w:r w:rsidR="00BA3F59" w:rsidRPr="00C271FD">
        <w:rPr>
          <w:bCs/>
          <w:iCs/>
          <w:kern w:val="0"/>
        </w:rPr>
        <w:t xml:space="preserve"> ПВА</w:t>
      </w:r>
      <w:r w:rsidR="003C7688" w:rsidRPr="00C271FD">
        <w:rPr>
          <w:bCs/>
          <w:iCs/>
          <w:kern w:val="0"/>
        </w:rPr>
        <w:t>.</w:t>
      </w:r>
    </w:p>
    <w:p w14:paraId="5E167955" w14:textId="77777777" w:rsidR="00F60F93" w:rsidRPr="00C271FD" w:rsidRDefault="00D532A3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Cs/>
          <w:kern w:val="0"/>
        </w:rPr>
      </w:pPr>
      <w:r w:rsidRPr="00C271FD">
        <w:rPr>
          <w:b/>
          <w:bCs/>
          <w:iCs/>
          <w:kern w:val="0"/>
        </w:rPr>
        <w:t>3</w:t>
      </w:r>
      <w:r w:rsidR="009A4485" w:rsidRPr="00C271FD">
        <w:rPr>
          <w:b/>
          <w:bCs/>
          <w:iCs/>
          <w:kern w:val="0"/>
        </w:rPr>
        <w:t>.</w:t>
      </w:r>
      <w:r w:rsidR="00B347F6" w:rsidRPr="00C271FD">
        <w:rPr>
          <w:b/>
          <w:bCs/>
          <w:iCs/>
          <w:kern w:val="0"/>
        </w:rPr>
        <w:t xml:space="preserve"> Плоскостная композиция в технике «аппликация».</w:t>
      </w:r>
    </w:p>
    <w:p w14:paraId="1F3988CC" w14:textId="77777777" w:rsidR="00E948D9" w:rsidRPr="00C271FD" w:rsidRDefault="00B347F6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</w:rPr>
      </w:pPr>
      <w:r w:rsidRPr="00C271FD">
        <w:rPr>
          <w:b/>
          <w:bCs/>
          <w:iCs/>
          <w:kern w:val="0"/>
        </w:rPr>
        <w:t xml:space="preserve">3.1. </w:t>
      </w:r>
      <w:r w:rsidR="00BF5487" w:rsidRPr="00C271FD">
        <w:rPr>
          <w:b/>
          <w:bCs/>
          <w:iCs/>
          <w:kern w:val="0"/>
        </w:rPr>
        <w:t xml:space="preserve">Подготовительная </w:t>
      </w:r>
      <w:r w:rsidR="006F0625" w:rsidRPr="00C271FD">
        <w:rPr>
          <w:b/>
          <w:bCs/>
          <w:iCs/>
          <w:kern w:val="0"/>
        </w:rPr>
        <w:t xml:space="preserve">и </w:t>
      </w:r>
      <w:r w:rsidR="00BF5487" w:rsidRPr="00C271FD">
        <w:rPr>
          <w:b/>
          <w:bCs/>
          <w:iCs/>
          <w:kern w:val="0"/>
        </w:rPr>
        <w:t>лекционная работа к теме: «Город».</w:t>
      </w:r>
      <w:r w:rsidR="00BF5487" w:rsidRPr="00C271FD">
        <w:rPr>
          <w:bCs/>
          <w:iCs/>
          <w:kern w:val="0"/>
        </w:rPr>
        <w:t xml:space="preserve"> </w:t>
      </w:r>
    </w:p>
    <w:p w14:paraId="7D41C88E" w14:textId="77777777" w:rsidR="00F60F93" w:rsidRPr="00C271FD" w:rsidRDefault="00BF5487" w:rsidP="00E948D9">
      <w:pPr>
        <w:overflowPunct/>
        <w:autoSpaceDE/>
        <w:autoSpaceDN/>
        <w:adjustRightInd/>
        <w:spacing w:before="60" w:after="60" w:line="276" w:lineRule="auto"/>
        <w:ind w:firstLine="708"/>
        <w:rPr>
          <w:bCs/>
          <w:iCs/>
          <w:kern w:val="0"/>
        </w:rPr>
      </w:pPr>
      <w:r w:rsidRPr="00C271FD">
        <w:rPr>
          <w:bCs/>
          <w:iCs/>
          <w:kern w:val="0"/>
        </w:rPr>
        <w:t>Сбор информации по теме (</w:t>
      </w:r>
      <w:r w:rsidR="00975D80" w:rsidRPr="00C271FD">
        <w:rPr>
          <w:bCs/>
          <w:iCs/>
          <w:kern w:val="0"/>
        </w:rPr>
        <w:t xml:space="preserve">художественные </w:t>
      </w:r>
      <w:r w:rsidRPr="00C271FD">
        <w:rPr>
          <w:bCs/>
          <w:iCs/>
          <w:kern w:val="0"/>
        </w:rPr>
        <w:t>альбомы, книги, специальная литература, видеоматериалы</w:t>
      </w:r>
      <w:r w:rsidR="00BA3F59" w:rsidRPr="00C271FD">
        <w:rPr>
          <w:bCs/>
          <w:iCs/>
          <w:kern w:val="0"/>
        </w:rPr>
        <w:t xml:space="preserve">, электронные </w:t>
      </w:r>
      <w:r w:rsidR="003A56AC" w:rsidRPr="00C271FD">
        <w:rPr>
          <w:bCs/>
          <w:iCs/>
          <w:kern w:val="0"/>
        </w:rPr>
        <w:t xml:space="preserve">информационные </w:t>
      </w:r>
      <w:r w:rsidR="00BA3F59" w:rsidRPr="00C271FD">
        <w:rPr>
          <w:bCs/>
          <w:iCs/>
          <w:kern w:val="0"/>
        </w:rPr>
        <w:t>ресурсы</w:t>
      </w:r>
      <w:r w:rsidRPr="00C271FD">
        <w:rPr>
          <w:bCs/>
          <w:iCs/>
          <w:kern w:val="0"/>
        </w:rPr>
        <w:t>).</w:t>
      </w:r>
    </w:p>
    <w:p w14:paraId="5FB7F69B" w14:textId="77777777" w:rsidR="001D4EE6" w:rsidRPr="00C271FD" w:rsidRDefault="00BF5487" w:rsidP="00E948D9">
      <w:pPr>
        <w:overflowPunct/>
        <w:autoSpaceDE/>
        <w:autoSpaceDN/>
        <w:adjustRightInd/>
        <w:spacing w:before="60" w:after="60" w:line="276" w:lineRule="auto"/>
        <w:ind w:firstLine="708"/>
        <w:rPr>
          <w:bCs/>
          <w:iCs/>
          <w:kern w:val="0"/>
        </w:rPr>
      </w:pPr>
      <w:r w:rsidRPr="00C271FD">
        <w:rPr>
          <w:bCs/>
          <w:iCs/>
          <w:kern w:val="0"/>
        </w:rPr>
        <w:t xml:space="preserve"> Аппликация как древнейшая изобразительная техника и вид народного творчества </w:t>
      </w:r>
      <w:r w:rsidR="00BA3F59" w:rsidRPr="00C271FD">
        <w:rPr>
          <w:bCs/>
          <w:iCs/>
          <w:kern w:val="0"/>
        </w:rPr>
        <w:t>(ковры, одежда, мозаика, инкруста</w:t>
      </w:r>
      <w:r w:rsidRPr="00C271FD">
        <w:rPr>
          <w:bCs/>
          <w:iCs/>
          <w:kern w:val="0"/>
        </w:rPr>
        <w:t>ция и др.). Специфика аппликации как формы художественного выражения: условность и лаконичность изображения, обобщенность образов.</w:t>
      </w:r>
      <w:r w:rsidR="00902E35" w:rsidRPr="00C271FD">
        <w:rPr>
          <w:bCs/>
          <w:iCs/>
          <w:kern w:val="0"/>
        </w:rPr>
        <w:t xml:space="preserve"> Особенности аппликации как творческого метода художника: простота выбора цветного решения, легкость варьирования, позволяющая изменить фо</w:t>
      </w:r>
      <w:r w:rsidR="00BA3F59" w:rsidRPr="00C271FD">
        <w:rPr>
          <w:bCs/>
          <w:iCs/>
          <w:kern w:val="0"/>
        </w:rPr>
        <w:t>рму, цвет и композицию (компоно</w:t>
      </w:r>
      <w:r w:rsidR="00902E35" w:rsidRPr="00C271FD">
        <w:rPr>
          <w:bCs/>
          <w:iCs/>
          <w:kern w:val="0"/>
        </w:rPr>
        <w:t>вать до окончательного завершения).</w:t>
      </w:r>
    </w:p>
    <w:p w14:paraId="2F7C7E70" w14:textId="77777777" w:rsidR="00B347F6" w:rsidRPr="00C271FD" w:rsidRDefault="00A344C0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</w:rPr>
      </w:pPr>
      <w:r w:rsidRPr="00C271FD">
        <w:rPr>
          <w:b/>
          <w:bCs/>
          <w:iCs/>
          <w:kern w:val="0"/>
        </w:rPr>
        <w:t>3.2. Выбор цветового решения и создание отдельных элементов</w:t>
      </w:r>
      <w:r w:rsidRPr="00C271FD">
        <w:rPr>
          <w:bCs/>
          <w:iCs/>
          <w:kern w:val="0"/>
        </w:rPr>
        <w:t>. Способы работы в технике аппликации: свободное перемещение на плоскости, подбор формы, цвета, фак</w:t>
      </w:r>
      <w:r w:rsidR="002026B3" w:rsidRPr="00C271FD">
        <w:rPr>
          <w:bCs/>
          <w:iCs/>
          <w:kern w:val="0"/>
        </w:rPr>
        <w:t xml:space="preserve">туры. </w:t>
      </w:r>
      <w:r w:rsidR="007C51C3" w:rsidRPr="00C271FD">
        <w:rPr>
          <w:bCs/>
          <w:iCs/>
          <w:kern w:val="0"/>
        </w:rPr>
        <w:t>Выбор цветовой гаммы (3 – 4 цвета</w:t>
      </w:r>
      <w:r w:rsidR="003A56AC" w:rsidRPr="00C271FD">
        <w:rPr>
          <w:bCs/>
          <w:iCs/>
          <w:kern w:val="0"/>
        </w:rPr>
        <w:t xml:space="preserve">). </w:t>
      </w:r>
      <w:r w:rsidR="002026B3" w:rsidRPr="00C271FD">
        <w:rPr>
          <w:bCs/>
          <w:iCs/>
          <w:kern w:val="0"/>
        </w:rPr>
        <w:t xml:space="preserve">Работа без </w:t>
      </w:r>
      <w:r w:rsidRPr="00C271FD">
        <w:rPr>
          <w:bCs/>
          <w:iCs/>
          <w:kern w:val="0"/>
        </w:rPr>
        <w:t xml:space="preserve"> эскизов путем вырезания сначала крупных элементов и поиска их места на заданном формате.</w:t>
      </w:r>
    </w:p>
    <w:p w14:paraId="560B5844" w14:textId="77777777" w:rsidR="00B347F6" w:rsidRPr="00C271FD" w:rsidRDefault="00A344C0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</w:rPr>
      </w:pPr>
      <w:r w:rsidRPr="00C271FD">
        <w:rPr>
          <w:b/>
          <w:bCs/>
          <w:iCs/>
          <w:kern w:val="0"/>
        </w:rPr>
        <w:t xml:space="preserve">3.3. Выполнение композиции. </w:t>
      </w:r>
      <w:r w:rsidRPr="00C271FD">
        <w:rPr>
          <w:bCs/>
          <w:iCs/>
          <w:kern w:val="0"/>
        </w:rPr>
        <w:t>Закрепление деталей композиции кл</w:t>
      </w:r>
      <w:r w:rsidR="000C772B" w:rsidRPr="00C271FD">
        <w:rPr>
          <w:bCs/>
          <w:iCs/>
          <w:kern w:val="0"/>
        </w:rPr>
        <w:t>еящим карандашом</w:t>
      </w:r>
      <w:r w:rsidR="00AF51C9" w:rsidRPr="00C271FD">
        <w:rPr>
          <w:bCs/>
          <w:iCs/>
          <w:kern w:val="0"/>
        </w:rPr>
        <w:t>,</w:t>
      </w:r>
      <w:r w:rsidRPr="00C271FD">
        <w:rPr>
          <w:b/>
          <w:bCs/>
          <w:iCs/>
          <w:kern w:val="0"/>
        </w:rPr>
        <w:t xml:space="preserve"> </w:t>
      </w:r>
      <w:r w:rsidRPr="00C271FD">
        <w:rPr>
          <w:bCs/>
          <w:iCs/>
          <w:kern w:val="0"/>
        </w:rPr>
        <w:t>каждый на своем месте</w:t>
      </w:r>
      <w:r w:rsidR="00AF51C9" w:rsidRPr="00C271FD">
        <w:rPr>
          <w:bCs/>
          <w:iCs/>
          <w:kern w:val="0"/>
        </w:rPr>
        <w:t>,</w:t>
      </w:r>
      <w:r w:rsidRPr="00C271FD">
        <w:rPr>
          <w:bCs/>
          <w:iCs/>
          <w:kern w:val="0"/>
        </w:rPr>
        <w:t xml:space="preserve"> без перекладывания элементов в сторону (композиция может лишит</w:t>
      </w:r>
      <w:r w:rsidR="00176BD0" w:rsidRPr="00C271FD">
        <w:rPr>
          <w:bCs/>
          <w:iCs/>
          <w:kern w:val="0"/>
        </w:rPr>
        <w:t>ь</w:t>
      </w:r>
      <w:r w:rsidRPr="00C271FD">
        <w:rPr>
          <w:bCs/>
          <w:iCs/>
          <w:kern w:val="0"/>
        </w:rPr>
        <w:t>ся нюансов пои</w:t>
      </w:r>
      <w:r w:rsidR="00FC4B87" w:rsidRPr="00C271FD">
        <w:rPr>
          <w:bCs/>
          <w:iCs/>
          <w:kern w:val="0"/>
        </w:rPr>
        <w:t>ска</w:t>
      </w:r>
      <w:r w:rsidR="000C772B" w:rsidRPr="00C271FD">
        <w:rPr>
          <w:bCs/>
          <w:iCs/>
          <w:kern w:val="0"/>
        </w:rPr>
        <w:t>, которые происходя</w:t>
      </w:r>
      <w:r w:rsidR="00FC4B87" w:rsidRPr="00C271FD">
        <w:rPr>
          <w:bCs/>
          <w:iCs/>
          <w:kern w:val="0"/>
        </w:rPr>
        <w:t>т в течение</w:t>
      </w:r>
      <w:r w:rsidRPr="00C271FD">
        <w:rPr>
          <w:bCs/>
          <w:iCs/>
          <w:kern w:val="0"/>
        </w:rPr>
        <w:t xml:space="preserve"> урока)</w:t>
      </w:r>
      <w:r w:rsidR="00FC4B87" w:rsidRPr="00C271FD">
        <w:rPr>
          <w:bCs/>
          <w:iCs/>
          <w:kern w:val="0"/>
        </w:rPr>
        <w:t>. Проработка более мелкими деталями, дополнение элементами другого цвета, наложение одного цвета на другой. Варианты техники: метод отрывания и смятия бумаги. Задание выполняется</w:t>
      </w:r>
      <w:r w:rsidR="00AF51C9" w:rsidRPr="00C271FD">
        <w:rPr>
          <w:bCs/>
          <w:iCs/>
          <w:kern w:val="0"/>
        </w:rPr>
        <w:t xml:space="preserve"> макетным ножом</w:t>
      </w:r>
      <w:r w:rsidR="00FC4B87" w:rsidRPr="00C271FD">
        <w:rPr>
          <w:bCs/>
          <w:iCs/>
          <w:kern w:val="0"/>
        </w:rPr>
        <w:t xml:space="preserve"> из</w:t>
      </w:r>
      <w:r w:rsidR="003C7688" w:rsidRPr="00C271FD">
        <w:rPr>
          <w:bCs/>
          <w:iCs/>
          <w:kern w:val="0"/>
        </w:rPr>
        <w:t xml:space="preserve"> плотной двухсторонней</w:t>
      </w:r>
      <w:r w:rsidR="00FC4B87" w:rsidRPr="00C271FD">
        <w:rPr>
          <w:bCs/>
          <w:iCs/>
          <w:kern w:val="0"/>
        </w:rPr>
        <w:t xml:space="preserve"> цветной бумаги на</w:t>
      </w:r>
      <w:r w:rsidR="00AF51C9" w:rsidRPr="00C271FD">
        <w:rPr>
          <w:bCs/>
          <w:iCs/>
          <w:kern w:val="0"/>
        </w:rPr>
        <w:t xml:space="preserve"> белом или цветном фоне формата</w:t>
      </w:r>
      <w:r w:rsidR="00FC4B87" w:rsidRPr="00C271FD">
        <w:rPr>
          <w:bCs/>
          <w:iCs/>
          <w:kern w:val="0"/>
        </w:rPr>
        <w:t xml:space="preserve"> А</w:t>
      </w:r>
      <w:r w:rsidR="00176BD0" w:rsidRPr="00C271FD">
        <w:rPr>
          <w:bCs/>
          <w:iCs/>
          <w:kern w:val="0"/>
        </w:rPr>
        <w:t>-3.</w:t>
      </w:r>
    </w:p>
    <w:p w14:paraId="0C4610C8" w14:textId="77777777" w:rsidR="00B347F6" w:rsidRPr="00C271FD" w:rsidRDefault="00D532A3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Cs/>
          <w:kern w:val="0"/>
        </w:rPr>
      </w:pPr>
      <w:r w:rsidRPr="00C271FD">
        <w:rPr>
          <w:b/>
          <w:bCs/>
          <w:iCs/>
          <w:kern w:val="0"/>
        </w:rPr>
        <w:t>4</w:t>
      </w:r>
      <w:r w:rsidR="00DA0C9D" w:rsidRPr="00C271FD">
        <w:rPr>
          <w:b/>
          <w:bCs/>
          <w:iCs/>
          <w:kern w:val="0"/>
        </w:rPr>
        <w:t>. Композиция в технике «рельеф».</w:t>
      </w:r>
    </w:p>
    <w:p w14:paraId="76FE8798" w14:textId="77777777" w:rsidR="00341CED" w:rsidRPr="00C271FD" w:rsidRDefault="00DA0C9D" w:rsidP="00F71915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</w:rPr>
      </w:pPr>
      <w:r w:rsidRPr="00C271FD">
        <w:rPr>
          <w:b/>
          <w:bCs/>
          <w:iCs/>
          <w:kern w:val="0"/>
        </w:rPr>
        <w:t>4.1</w:t>
      </w:r>
      <w:r w:rsidR="00341CED" w:rsidRPr="00C271FD">
        <w:rPr>
          <w:b/>
          <w:bCs/>
          <w:i/>
          <w:iCs/>
          <w:kern w:val="0"/>
        </w:rPr>
        <w:t>.</w:t>
      </w:r>
      <w:r w:rsidR="00341CED" w:rsidRPr="00C271FD">
        <w:rPr>
          <w:b/>
          <w:bCs/>
          <w:iCs/>
          <w:kern w:val="0"/>
        </w:rPr>
        <w:t xml:space="preserve">Подготовительная и лекционная работа к теме: «Памятники архитектуры». </w:t>
      </w:r>
      <w:r w:rsidR="00341CED" w:rsidRPr="00C271FD">
        <w:rPr>
          <w:bCs/>
          <w:iCs/>
          <w:kern w:val="0"/>
        </w:rPr>
        <w:t>Сбор информации по теме (</w:t>
      </w:r>
      <w:r w:rsidR="007C51C3" w:rsidRPr="00C271FD">
        <w:rPr>
          <w:bCs/>
          <w:iCs/>
          <w:kern w:val="0"/>
        </w:rPr>
        <w:t xml:space="preserve">художественные </w:t>
      </w:r>
      <w:r w:rsidR="00341CED" w:rsidRPr="00C271FD">
        <w:rPr>
          <w:bCs/>
          <w:iCs/>
          <w:kern w:val="0"/>
        </w:rPr>
        <w:t>альбомы, книги, специальная литература, видеоматериалы</w:t>
      </w:r>
      <w:r w:rsidR="004F1AEC" w:rsidRPr="00C271FD">
        <w:rPr>
          <w:bCs/>
          <w:iCs/>
          <w:kern w:val="0"/>
        </w:rPr>
        <w:t>, интернет</w:t>
      </w:r>
      <w:r w:rsidR="00341CED" w:rsidRPr="00C271FD">
        <w:rPr>
          <w:bCs/>
          <w:iCs/>
          <w:kern w:val="0"/>
        </w:rPr>
        <w:t>).</w:t>
      </w:r>
      <w:r w:rsidR="00F71915" w:rsidRPr="00C271FD">
        <w:rPr>
          <w:bCs/>
          <w:iCs/>
          <w:kern w:val="0"/>
        </w:rPr>
        <w:t xml:space="preserve"> </w:t>
      </w:r>
      <w:r w:rsidR="00341CED" w:rsidRPr="00C271FD">
        <w:rPr>
          <w:bCs/>
          <w:iCs/>
          <w:kern w:val="0"/>
        </w:rPr>
        <w:t>Закономерности средств художественной выразительности архитектуры: порядок, организующий пространство, те</w:t>
      </w:r>
      <w:r w:rsidR="004F1AEC" w:rsidRPr="00C271FD">
        <w:rPr>
          <w:bCs/>
          <w:iCs/>
          <w:kern w:val="0"/>
        </w:rPr>
        <w:t>ктоника, масштаб</w:t>
      </w:r>
      <w:r w:rsidR="007C51C3" w:rsidRPr="00C271FD">
        <w:rPr>
          <w:bCs/>
          <w:iCs/>
          <w:kern w:val="0"/>
        </w:rPr>
        <w:t>ность</w:t>
      </w:r>
      <w:r w:rsidR="00341CED" w:rsidRPr="00C271FD">
        <w:rPr>
          <w:bCs/>
          <w:iCs/>
          <w:kern w:val="0"/>
        </w:rPr>
        <w:t xml:space="preserve">, гармония, пропорции. Расположение </w:t>
      </w:r>
      <w:r w:rsidR="00341CED" w:rsidRPr="00C271FD">
        <w:rPr>
          <w:bCs/>
          <w:iCs/>
          <w:kern w:val="0"/>
        </w:rPr>
        <w:lastRenderedPageBreak/>
        <w:t xml:space="preserve">архитектурных объектов в окружающей среде (городской или природной). Образность стиля. Роль отдельных деталей. </w:t>
      </w:r>
      <w:r w:rsidR="004F1AEC" w:rsidRPr="00C271FD">
        <w:rPr>
          <w:bCs/>
          <w:iCs/>
          <w:kern w:val="0"/>
        </w:rPr>
        <w:t>Зарисовки памятников архитектуры</w:t>
      </w:r>
      <w:r w:rsidR="00341CED" w:rsidRPr="00C271FD">
        <w:rPr>
          <w:bCs/>
          <w:iCs/>
          <w:kern w:val="0"/>
        </w:rPr>
        <w:t>.</w:t>
      </w:r>
    </w:p>
    <w:p w14:paraId="1DA4C23D" w14:textId="77777777" w:rsidR="00C87662" w:rsidRPr="00C271FD" w:rsidRDefault="00F71915" w:rsidP="00F71915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</w:rPr>
      </w:pPr>
      <w:r w:rsidRPr="00C271FD">
        <w:rPr>
          <w:b/>
          <w:bCs/>
          <w:iCs/>
          <w:kern w:val="0"/>
        </w:rPr>
        <w:t>4.2.</w:t>
      </w:r>
      <w:r w:rsidR="004F1AEC" w:rsidRPr="00C271FD">
        <w:rPr>
          <w:b/>
          <w:bCs/>
          <w:iCs/>
          <w:kern w:val="0"/>
        </w:rPr>
        <w:t xml:space="preserve"> Разработка</w:t>
      </w:r>
      <w:r w:rsidRPr="00C271FD">
        <w:rPr>
          <w:b/>
          <w:bCs/>
          <w:iCs/>
          <w:kern w:val="0"/>
        </w:rPr>
        <w:t xml:space="preserve"> образно-пластической идеи на основе</w:t>
      </w:r>
      <w:r w:rsidR="004F1AEC" w:rsidRPr="00C271FD">
        <w:rPr>
          <w:b/>
          <w:bCs/>
          <w:iCs/>
          <w:kern w:val="0"/>
        </w:rPr>
        <w:t xml:space="preserve"> выбранного исторического объект</w:t>
      </w:r>
      <w:r w:rsidRPr="00C271FD">
        <w:rPr>
          <w:b/>
          <w:bCs/>
          <w:iCs/>
          <w:kern w:val="0"/>
        </w:rPr>
        <w:t xml:space="preserve">а. </w:t>
      </w:r>
      <w:r w:rsidR="00C87662" w:rsidRPr="00C271FD">
        <w:rPr>
          <w:bCs/>
          <w:iCs/>
          <w:kern w:val="0"/>
        </w:rPr>
        <w:t>Выработка учащимися собственного видения и понимания характера данной эпохи с ее законами при отображении определенн</w:t>
      </w:r>
      <w:r w:rsidR="002026B3" w:rsidRPr="00C271FD">
        <w:rPr>
          <w:bCs/>
          <w:iCs/>
          <w:kern w:val="0"/>
        </w:rPr>
        <w:t>ого архитектурного образ</w:t>
      </w:r>
      <w:r w:rsidR="00C87662" w:rsidRPr="00C271FD">
        <w:rPr>
          <w:bCs/>
          <w:iCs/>
          <w:kern w:val="0"/>
        </w:rPr>
        <w:t xml:space="preserve">а. Передача основных соотношений объемов, пропорций, характерных деталей, связи с рельефом местности. Стилизация с акцентами на характерные признаки, которые сделали данный объект памятником архитектуры. Знакомство с техникой рельефного изображения как условного метода объемно – пространственного представления. </w:t>
      </w:r>
    </w:p>
    <w:p w14:paraId="54BC66EA" w14:textId="77777777" w:rsidR="009610FA" w:rsidRPr="00C271FD" w:rsidRDefault="00964A71" w:rsidP="009610FA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Cs/>
          <w:kern w:val="0"/>
        </w:rPr>
      </w:pPr>
      <w:r w:rsidRPr="00C271FD">
        <w:rPr>
          <w:b/>
          <w:bCs/>
          <w:iCs/>
          <w:kern w:val="0"/>
        </w:rPr>
        <w:t>4.3. Реализация ид</w:t>
      </w:r>
      <w:r w:rsidR="009610FA" w:rsidRPr="00C271FD">
        <w:rPr>
          <w:b/>
          <w:bCs/>
          <w:iCs/>
          <w:kern w:val="0"/>
        </w:rPr>
        <w:t>еи.</w:t>
      </w:r>
      <w:r w:rsidR="009610FA" w:rsidRPr="00C271FD">
        <w:rPr>
          <w:b/>
          <w:bCs/>
          <w:i/>
          <w:iCs/>
          <w:kern w:val="0"/>
        </w:rPr>
        <w:t xml:space="preserve"> </w:t>
      </w:r>
      <w:r w:rsidR="009610FA" w:rsidRPr="00C271FD">
        <w:rPr>
          <w:bCs/>
          <w:iCs/>
          <w:kern w:val="0"/>
        </w:rPr>
        <w:t>Обсуждение с преподавателем выбранной композиции. Определение масштаба и глубины рельефа (не более двух сантиметров) Вырезание из бумаги сначала отдельных крупных элементов объекта архитектуры, а затем проработка деталей. Уточнение композиции и отдельных элементов на завершающем этапе. Закрепление всех деталей на формат</w:t>
      </w:r>
      <w:r w:rsidR="006F0625" w:rsidRPr="00C271FD">
        <w:rPr>
          <w:bCs/>
          <w:iCs/>
          <w:kern w:val="0"/>
        </w:rPr>
        <w:t>е</w:t>
      </w:r>
      <w:r w:rsidR="00BA3F59" w:rsidRPr="00C271FD">
        <w:rPr>
          <w:bCs/>
          <w:iCs/>
          <w:kern w:val="0"/>
        </w:rPr>
        <w:t xml:space="preserve"> размером 25</w:t>
      </w:r>
      <w:r w:rsidR="00BA3F59" w:rsidRPr="00C271FD">
        <w:rPr>
          <w:bCs/>
          <w:iCs/>
          <w:kern w:val="0"/>
          <w:lang w:val="en-US"/>
        </w:rPr>
        <w:t>x</w:t>
      </w:r>
      <w:r w:rsidR="00BA3F59" w:rsidRPr="00C271FD">
        <w:rPr>
          <w:bCs/>
          <w:iCs/>
          <w:kern w:val="0"/>
        </w:rPr>
        <w:t>25 сантиметров</w:t>
      </w:r>
      <w:r w:rsidR="009610FA" w:rsidRPr="00C271FD">
        <w:rPr>
          <w:bCs/>
          <w:iCs/>
          <w:kern w:val="0"/>
        </w:rPr>
        <w:t xml:space="preserve">. Задание выполняется из белой бумаги </w:t>
      </w:r>
      <w:r w:rsidR="00BA3F59" w:rsidRPr="00C271FD">
        <w:rPr>
          <w:bCs/>
          <w:iCs/>
          <w:kern w:val="0"/>
        </w:rPr>
        <w:t>– ватмана</w:t>
      </w:r>
      <w:r w:rsidR="006F114C" w:rsidRPr="00C271FD">
        <w:rPr>
          <w:bCs/>
          <w:iCs/>
          <w:kern w:val="0"/>
        </w:rPr>
        <w:t xml:space="preserve"> с применением макетного ножа</w:t>
      </w:r>
      <w:r w:rsidR="007172F3" w:rsidRPr="00C271FD">
        <w:rPr>
          <w:bCs/>
          <w:iCs/>
          <w:kern w:val="0"/>
        </w:rPr>
        <w:t>.</w:t>
      </w:r>
    </w:p>
    <w:p w14:paraId="5AC50728" w14:textId="77777777" w:rsidR="00B347F6" w:rsidRPr="00C271FD" w:rsidRDefault="00D532A3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Cs/>
          <w:kern w:val="0"/>
        </w:rPr>
      </w:pPr>
      <w:r w:rsidRPr="00C271FD">
        <w:rPr>
          <w:b/>
          <w:bCs/>
          <w:iCs/>
          <w:kern w:val="0"/>
        </w:rPr>
        <w:t>5</w:t>
      </w:r>
      <w:r w:rsidR="007172F3" w:rsidRPr="00C271FD">
        <w:rPr>
          <w:b/>
          <w:bCs/>
          <w:iCs/>
          <w:kern w:val="0"/>
        </w:rPr>
        <w:t>.</w:t>
      </w:r>
      <w:r w:rsidR="00607723" w:rsidRPr="00C271FD">
        <w:rPr>
          <w:b/>
          <w:bCs/>
          <w:iCs/>
          <w:kern w:val="0"/>
        </w:rPr>
        <w:t xml:space="preserve"> Основные виды объемно-пространственной композиции.</w:t>
      </w:r>
    </w:p>
    <w:p w14:paraId="53B075CD" w14:textId="77777777" w:rsidR="00B347F6" w:rsidRPr="00C271FD" w:rsidRDefault="00A62027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</w:rPr>
      </w:pPr>
      <w:r w:rsidRPr="00C271FD">
        <w:rPr>
          <w:b/>
          <w:bCs/>
          <w:iCs/>
          <w:kern w:val="0"/>
        </w:rPr>
        <w:t>5.1. Фронтальн</w:t>
      </w:r>
      <w:r w:rsidR="006F0625" w:rsidRPr="00C271FD">
        <w:rPr>
          <w:b/>
          <w:bCs/>
          <w:iCs/>
          <w:kern w:val="0"/>
        </w:rPr>
        <w:t>ая</w:t>
      </w:r>
      <w:r w:rsidRPr="00C271FD">
        <w:rPr>
          <w:b/>
          <w:bCs/>
          <w:iCs/>
          <w:kern w:val="0"/>
        </w:rPr>
        <w:t xml:space="preserve"> композици</w:t>
      </w:r>
      <w:r w:rsidR="006F0625" w:rsidRPr="00C271FD">
        <w:rPr>
          <w:b/>
          <w:bCs/>
          <w:iCs/>
          <w:kern w:val="0"/>
        </w:rPr>
        <w:t>я</w:t>
      </w:r>
      <w:r w:rsidRPr="00C271FD">
        <w:rPr>
          <w:b/>
          <w:bCs/>
          <w:iCs/>
          <w:kern w:val="0"/>
        </w:rPr>
        <w:t xml:space="preserve">. </w:t>
      </w:r>
      <w:r w:rsidRPr="00C271FD">
        <w:rPr>
          <w:bCs/>
          <w:iCs/>
          <w:kern w:val="0"/>
        </w:rPr>
        <w:t>Выполнение задания на тему: «Стена»</w:t>
      </w:r>
      <w:r w:rsidRPr="00C271FD">
        <w:rPr>
          <w:b/>
          <w:bCs/>
          <w:iCs/>
          <w:kern w:val="0"/>
        </w:rPr>
        <w:t xml:space="preserve"> </w:t>
      </w:r>
      <w:r w:rsidRPr="00C271FD">
        <w:rPr>
          <w:bCs/>
          <w:iCs/>
          <w:kern w:val="0"/>
        </w:rPr>
        <w:t>Эскизный макет.</w:t>
      </w:r>
      <w:r w:rsidRPr="00C271FD">
        <w:rPr>
          <w:b/>
          <w:bCs/>
          <w:iCs/>
          <w:kern w:val="0"/>
        </w:rPr>
        <w:t xml:space="preserve"> </w:t>
      </w:r>
      <w:r w:rsidRPr="00C271FD">
        <w:rPr>
          <w:bCs/>
          <w:iCs/>
          <w:kern w:val="0"/>
        </w:rPr>
        <w:t xml:space="preserve">Фронтальная композиция характеризуется развитием фронтальной </w:t>
      </w:r>
      <w:r w:rsidR="006F0625" w:rsidRPr="00C271FD">
        <w:rPr>
          <w:bCs/>
          <w:iCs/>
          <w:kern w:val="0"/>
        </w:rPr>
        <w:t xml:space="preserve">и </w:t>
      </w:r>
      <w:r w:rsidRPr="00C271FD">
        <w:rPr>
          <w:bCs/>
          <w:iCs/>
          <w:kern w:val="0"/>
        </w:rPr>
        <w:t>вертикальной координат с подчиненной глубинной и воспринимается с точки зрения, расположенной перед композицией.</w:t>
      </w:r>
      <w:r w:rsidR="003A4E39" w:rsidRPr="00C271FD">
        <w:rPr>
          <w:bCs/>
          <w:iCs/>
          <w:kern w:val="0"/>
        </w:rPr>
        <w:t xml:space="preserve"> Выбранная поверхность </w:t>
      </w:r>
      <w:r w:rsidR="00BA3F59" w:rsidRPr="00C271FD">
        <w:rPr>
          <w:bCs/>
          <w:iCs/>
          <w:kern w:val="0"/>
        </w:rPr>
        <w:t xml:space="preserve">стены </w:t>
      </w:r>
      <w:r w:rsidR="003A4E39" w:rsidRPr="00C271FD">
        <w:rPr>
          <w:bCs/>
          <w:iCs/>
          <w:kern w:val="0"/>
        </w:rPr>
        <w:t>может быть в виде прямоугольника, трапеции или иметь более сложные очертания. Она может быть плоской</w:t>
      </w:r>
      <w:r w:rsidR="00BB51E8" w:rsidRPr="00C271FD">
        <w:rPr>
          <w:bCs/>
          <w:iCs/>
          <w:kern w:val="0"/>
        </w:rPr>
        <w:t>,</w:t>
      </w:r>
      <w:r w:rsidR="003A4E39" w:rsidRPr="00C271FD">
        <w:rPr>
          <w:bCs/>
          <w:iCs/>
          <w:kern w:val="0"/>
        </w:rPr>
        <w:t xml:space="preserve"> вогнутой</w:t>
      </w:r>
      <w:r w:rsidR="00BB51E8" w:rsidRPr="00C271FD">
        <w:rPr>
          <w:bCs/>
          <w:iCs/>
          <w:kern w:val="0"/>
        </w:rPr>
        <w:t>,</w:t>
      </w:r>
      <w:r w:rsidR="003A4E39" w:rsidRPr="00C271FD">
        <w:rPr>
          <w:bCs/>
          <w:iCs/>
          <w:kern w:val="0"/>
        </w:rPr>
        <w:t xml:space="preserve"> выпуклой и т.д.</w:t>
      </w:r>
      <w:r w:rsidR="00BB51E8" w:rsidRPr="00C271FD">
        <w:rPr>
          <w:bCs/>
          <w:iCs/>
          <w:kern w:val="0"/>
        </w:rPr>
        <w:t xml:space="preserve"> Развитие по</w:t>
      </w:r>
      <w:r w:rsidR="007C51C3" w:rsidRPr="00C271FD">
        <w:rPr>
          <w:bCs/>
          <w:iCs/>
          <w:kern w:val="0"/>
        </w:rPr>
        <w:t xml:space="preserve"> глубине не должно превышать  2 - 3</w:t>
      </w:r>
      <w:r w:rsidR="00BB51E8" w:rsidRPr="00C271FD">
        <w:rPr>
          <w:bCs/>
          <w:iCs/>
          <w:kern w:val="0"/>
        </w:rPr>
        <w:t xml:space="preserve"> см. Можно использовать </w:t>
      </w:r>
      <w:r w:rsidR="006702A7" w:rsidRPr="00C271FD">
        <w:rPr>
          <w:bCs/>
          <w:iCs/>
          <w:kern w:val="0"/>
        </w:rPr>
        <w:t>с</w:t>
      </w:r>
      <w:r w:rsidR="00BB51E8" w:rsidRPr="00C271FD">
        <w:rPr>
          <w:bCs/>
          <w:iCs/>
          <w:kern w:val="0"/>
        </w:rPr>
        <w:t>екущие плоскости, различные членения поверхности, дополнительные объемно-линейные элементы</w:t>
      </w:r>
      <w:r w:rsidR="006702A7" w:rsidRPr="00C271FD">
        <w:rPr>
          <w:bCs/>
          <w:iCs/>
          <w:kern w:val="0"/>
        </w:rPr>
        <w:t>,</w:t>
      </w:r>
      <w:r w:rsidR="00BB51E8" w:rsidRPr="00C271FD">
        <w:rPr>
          <w:bCs/>
          <w:iCs/>
          <w:kern w:val="0"/>
        </w:rPr>
        <w:t xml:space="preserve"> пересекающие поверхность в различных направлениях. Задание выполняется из белой бумаги</w:t>
      </w:r>
      <w:r w:rsidR="006702A7" w:rsidRPr="00C271FD">
        <w:rPr>
          <w:bCs/>
          <w:iCs/>
          <w:kern w:val="0"/>
        </w:rPr>
        <w:t xml:space="preserve"> - ватмана</w:t>
      </w:r>
      <w:r w:rsidR="00C12A14" w:rsidRPr="00C271FD">
        <w:rPr>
          <w:bCs/>
          <w:iCs/>
          <w:kern w:val="0"/>
        </w:rPr>
        <w:t xml:space="preserve"> или тонкого картона высотой 10-12 см. на подмакетнике 10</w:t>
      </w:r>
      <w:r w:rsidR="00C12A14" w:rsidRPr="00C271FD">
        <w:rPr>
          <w:bCs/>
          <w:iCs/>
          <w:kern w:val="0"/>
          <w:lang w:val="en-US"/>
        </w:rPr>
        <w:t>x</w:t>
      </w:r>
      <w:r w:rsidR="00C12A14" w:rsidRPr="00C271FD">
        <w:rPr>
          <w:bCs/>
          <w:iCs/>
          <w:kern w:val="0"/>
        </w:rPr>
        <w:t>20 см</w:t>
      </w:r>
      <w:r w:rsidR="00BB51E8" w:rsidRPr="00C271FD">
        <w:rPr>
          <w:bCs/>
          <w:iCs/>
          <w:kern w:val="0"/>
        </w:rPr>
        <w:t>.</w:t>
      </w:r>
    </w:p>
    <w:p w14:paraId="33A4255F" w14:textId="77777777" w:rsidR="00B347F6" w:rsidRPr="00C271FD" w:rsidRDefault="000857CC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</w:rPr>
      </w:pPr>
      <w:r w:rsidRPr="00C271FD">
        <w:rPr>
          <w:b/>
          <w:bCs/>
          <w:iCs/>
          <w:kern w:val="0"/>
        </w:rPr>
        <w:t>5.2.</w:t>
      </w:r>
      <w:r w:rsidRPr="00C271FD">
        <w:rPr>
          <w:bCs/>
          <w:iCs/>
          <w:kern w:val="0"/>
        </w:rPr>
        <w:t xml:space="preserve"> </w:t>
      </w:r>
      <w:r w:rsidRPr="00C271FD">
        <w:rPr>
          <w:b/>
          <w:bCs/>
          <w:iCs/>
          <w:kern w:val="0"/>
        </w:rPr>
        <w:t xml:space="preserve">Объемная композиция. </w:t>
      </w:r>
      <w:r w:rsidRPr="00C271FD">
        <w:rPr>
          <w:bCs/>
          <w:iCs/>
          <w:kern w:val="0"/>
        </w:rPr>
        <w:t>Выполнение задания на тему: «Голубятня». Эскизный макет.</w:t>
      </w:r>
      <w:r w:rsidR="00B86FD4" w:rsidRPr="00C271FD">
        <w:rPr>
          <w:b/>
          <w:bCs/>
          <w:iCs/>
          <w:kern w:val="0"/>
        </w:rPr>
        <w:t xml:space="preserve"> </w:t>
      </w:r>
      <w:r w:rsidR="00B86FD4" w:rsidRPr="00C271FD">
        <w:rPr>
          <w:bCs/>
          <w:iCs/>
          <w:kern w:val="0"/>
        </w:rPr>
        <w:t xml:space="preserve">Исходные элементы композиции объемно-пространственных форм: геометрический вид, положение в пространстве, величина, масса, фактура и т.д. Создание объемной вертикальной композиции на основе конструктивной структуры и плоскостных элементов различных очертаний. </w:t>
      </w:r>
      <w:r w:rsidR="00AF51C9" w:rsidRPr="00C271FD">
        <w:rPr>
          <w:bCs/>
          <w:iCs/>
          <w:kern w:val="0"/>
        </w:rPr>
        <w:t>Применение  каркасной конструкции</w:t>
      </w:r>
      <w:r w:rsidR="00682A00" w:rsidRPr="00C271FD">
        <w:rPr>
          <w:bCs/>
          <w:iCs/>
          <w:kern w:val="0"/>
        </w:rPr>
        <w:t xml:space="preserve"> с использованием приемо</w:t>
      </w:r>
      <w:r w:rsidR="000A0031" w:rsidRPr="00C271FD">
        <w:rPr>
          <w:bCs/>
          <w:iCs/>
          <w:kern w:val="0"/>
        </w:rPr>
        <w:t>в пропорци</w:t>
      </w:r>
      <w:r w:rsidR="002026B3" w:rsidRPr="00C271FD">
        <w:rPr>
          <w:bCs/>
          <w:iCs/>
          <w:kern w:val="0"/>
        </w:rPr>
        <w:t xml:space="preserve">онирования, ритма, </w:t>
      </w:r>
      <w:r w:rsidR="000A0031" w:rsidRPr="00C271FD">
        <w:rPr>
          <w:bCs/>
          <w:iCs/>
          <w:kern w:val="0"/>
        </w:rPr>
        <w:t xml:space="preserve"> деталировки плоскостей. Задание выполняется из белой бумаги- ватмана высотой</w:t>
      </w:r>
      <w:r w:rsidR="00AF51C9" w:rsidRPr="00C271FD">
        <w:rPr>
          <w:bCs/>
          <w:iCs/>
          <w:kern w:val="0"/>
        </w:rPr>
        <w:t xml:space="preserve"> не более</w:t>
      </w:r>
      <w:r w:rsidR="000A0031" w:rsidRPr="00C271FD">
        <w:rPr>
          <w:bCs/>
          <w:iCs/>
          <w:kern w:val="0"/>
        </w:rPr>
        <w:t xml:space="preserve"> 20 см. на подмакетнике 10</w:t>
      </w:r>
      <w:r w:rsidR="000A0031" w:rsidRPr="00C271FD">
        <w:rPr>
          <w:bCs/>
          <w:iCs/>
          <w:kern w:val="0"/>
          <w:lang w:val="en-US"/>
        </w:rPr>
        <w:t>x</w:t>
      </w:r>
      <w:r w:rsidR="000A0031" w:rsidRPr="00C271FD">
        <w:rPr>
          <w:bCs/>
          <w:iCs/>
          <w:kern w:val="0"/>
        </w:rPr>
        <w:t>10 см.</w:t>
      </w:r>
    </w:p>
    <w:p w14:paraId="3B3A7691" w14:textId="77777777" w:rsidR="00B347F6" w:rsidRPr="00C271FD" w:rsidRDefault="000A0031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</w:rPr>
      </w:pPr>
      <w:r w:rsidRPr="00C271FD">
        <w:rPr>
          <w:b/>
          <w:bCs/>
          <w:iCs/>
          <w:kern w:val="0"/>
        </w:rPr>
        <w:t>5.3.</w:t>
      </w:r>
      <w:r w:rsidR="00134409" w:rsidRPr="00C271FD">
        <w:rPr>
          <w:b/>
          <w:bCs/>
          <w:iCs/>
          <w:kern w:val="0"/>
        </w:rPr>
        <w:t xml:space="preserve"> Глуби</w:t>
      </w:r>
      <w:r w:rsidR="00000328" w:rsidRPr="00C271FD">
        <w:rPr>
          <w:b/>
          <w:bCs/>
          <w:iCs/>
          <w:kern w:val="0"/>
        </w:rPr>
        <w:t>нно-пространственная композиция.</w:t>
      </w:r>
      <w:r w:rsidR="00134409" w:rsidRPr="00C271FD">
        <w:rPr>
          <w:b/>
          <w:bCs/>
          <w:iCs/>
          <w:kern w:val="0"/>
        </w:rPr>
        <w:t xml:space="preserve"> </w:t>
      </w:r>
      <w:r w:rsidR="00134409" w:rsidRPr="00C271FD">
        <w:rPr>
          <w:bCs/>
          <w:iCs/>
          <w:kern w:val="0"/>
        </w:rPr>
        <w:t>Выполнение задания на</w:t>
      </w:r>
      <w:r w:rsidR="006F114C" w:rsidRPr="00C271FD">
        <w:rPr>
          <w:bCs/>
          <w:iCs/>
          <w:kern w:val="0"/>
        </w:rPr>
        <w:t xml:space="preserve"> тему: «Сквер</w:t>
      </w:r>
      <w:r w:rsidR="00134409" w:rsidRPr="00C271FD">
        <w:rPr>
          <w:bCs/>
          <w:iCs/>
          <w:kern w:val="0"/>
        </w:rPr>
        <w:t xml:space="preserve">». Эскизный макет. </w:t>
      </w:r>
      <w:r w:rsidR="00000328" w:rsidRPr="00C271FD">
        <w:rPr>
          <w:bCs/>
          <w:iCs/>
          <w:kern w:val="0"/>
        </w:rPr>
        <w:t>Глубинно-пространственная композиция складывается из объемов, поверхностей, э</w:t>
      </w:r>
      <w:r w:rsidR="0050119C" w:rsidRPr="00C271FD">
        <w:rPr>
          <w:bCs/>
          <w:iCs/>
          <w:kern w:val="0"/>
        </w:rPr>
        <w:t xml:space="preserve">лементов и пространств, а также интервалов </w:t>
      </w:r>
      <w:r w:rsidR="00000328" w:rsidRPr="00C271FD">
        <w:rPr>
          <w:bCs/>
          <w:iCs/>
          <w:kern w:val="0"/>
        </w:rPr>
        <w:t xml:space="preserve"> </w:t>
      </w:r>
      <w:r w:rsidR="0050119C" w:rsidRPr="00C271FD">
        <w:rPr>
          <w:bCs/>
          <w:iCs/>
          <w:kern w:val="0"/>
        </w:rPr>
        <w:t xml:space="preserve">между </w:t>
      </w:r>
      <w:r w:rsidR="0050119C" w:rsidRPr="00C271FD">
        <w:rPr>
          <w:bCs/>
          <w:iCs/>
          <w:kern w:val="0"/>
        </w:rPr>
        <w:lastRenderedPageBreak/>
        <w:t>ними. Ощущение глубин</w:t>
      </w:r>
      <w:r w:rsidR="006702A7" w:rsidRPr="00C271FD">
        <w:rPr>
          <w:bCs/>
          <w:iCs/>
          <w:kern w:val="0"/>
        </w:rPr>
        <w:t>н</w:t>
      </w:r>
      <w:r w:rsidR="0050119C" w:rsidRPr="00C271FD">
        <w:rPr>
          <w:bCs/>
          <w:iCs/>
          <w:kern w:val="0"/>
        </w:rPr>
        <w:t>ости усиливается, когда в композицию включаются элементы, расчленяющие пространство. Использован</w:t>
      </w:r>
      <w:r w:rsidR="002026B3" w:rsidRPr="00C271FD">
        <w:rPr>
          <w:bCs/>
          <w:iCs/>
          <w:kern w:val="0"/>
        </w:rPr>
        <w:t xml:space="preserve">ие законов гармонии в </w:t>
      </w:r>
      <w:r w:rsidR="0050119C" w:rsidRPr="00C271FD">
        <w:rPr>
          <w:bCs/>
          <w:iCs/>
          <w:kern w:val="0"/>
        </w:rPr>
        <w:t xml:space="preserve"> организации пространства (закон равновесия, единства и соподчинения) и средств гармонии (ритм, контраст, пропорции, симметрия, динамика). Композиция выполняется из белой бумаги</w:t>
      </w:r>
      <w:r w:rsidR="006702A7" w:rsidRPr="00C271FD">
        <w:rPr>
          <w:bCs/>
          <w:iCs/>
          <w:kern w:val="0"/>
        </w:rPr>
        <w:t xml:space="preserve"> - ватмана</w:t>
      </w:r>
      <w:r w:rsidR="0050119C" w:rsidRPr="00C271FD">
        <w:rPr>
          <w:bCs/>
          <w:iCs/>
          <w:kern w:val="0"/>
        </w:rPr>
        <w:t xml:space="preserve"> или тон</w:t>
      </w:r>
      <w:r w:rsidR="00AF51C9" w:rsidRPr="00C271FD">
        <w:rPr>
          <w:bCs/>
          <w:iCs/>
          <w:kern w:val="0"/>
        </w:rPr>
        <w:t>кого картона на подмакетнике  30</w:t>
      </w:r>
      <w:r w:rsidR="0050119C" w:rsidRPr="00C271FD">
        <w:rPr>
          <w:bCs/>
          <w:iCs/>
          <w:kern w:val="0"/>
          <w:lang w:val="en-US"/>
        </w:rPr>
        <w:t>x</w:t>
      </w:r>
      <w:r w:rsidR="00AF51C9" w:rsidRPr="00C271FD">
        <w:rPr>
          <w:bCs/>
          <w:iCs/>
          <w:kern w:val="0"/>
        </w:rPr>
        <w:t>30</w:t>
      </w:r>
      <w:r w:rsidR="0050119C" w:rsidRPr="00C271FD">
        <w:rPr>
          <w:bCs/>
          <w:iCs/>
          <w:kern w:val="0"/>
        </w:rPr>
        <w:t xml:space="preserve"> см</w:t>
      </w:r>
      <w:r w:rsidR="00AF51C9" w:rsidRPr="00C271FD">
        <w:rPr>
          <w:bCs/>
          <w:iCs/>
          <w:kern w:val="0"/>
        </w:rPr>
        <w:t xml:space="preserve"> </w:t>
      </w:r>
      <w:r w:rsidR="0050119C" w:rsidRPr="00C271FD">
        <w:rPr>
          <w:bCs/>
          <w:iCs/>
          <w:kern w:val="0"/>
        </w:rPr>
        <w:t xml:space="preserve"> с использованием цветной бумаги для фоновой поверхности основания.</w:t>
      </w:r>
    </w:p>
    <w:p w14:paraId="4CE37656" w14:textId="77777777" w:rsidR="00C85B8A" w:rsidRPr="00C271FD" w:rsidRDefault="00C85B8A" w:rsidP="00C85B8A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Cs/>
          <w:kern w:val="0"/>
        </w:rPr>
      </w:pPr>
      <w:r w:rsidRPr="00C271FD">
        <w:rPr>
          <w:b/>
          <w:bCs/>
          <w:iCs/>
          <w:kern w:val="0"/>
        </w:rPr>
        <w:t>Второй год обучения.</w:t>
      </w:r>
    </w:p>
    <w:p w14:paraId="4D3F9D07" w14:textId="77777777" w:rsidR="00BC534D" w:rsidRPr="00C271FD" w:rsidRDefault="00D532A3" w:rsidP="00D532A3">
      <w:pPr>
        <w:overflowPunct/>
        <w:autoSpaceDE/>
        <w:autoSpaceDN/>
        <w:adjustRightInd/>
        <w:spacing w:before="60" w:after="60" w:line="276" w:lineRule="auto"/>
        <w:ind w:left="360" w:firstLine="0"/>
        <w:rPr>
          <w:b/>
          <w:bCs/>
          <w:iCs/>
          <w:kern w:val="0"/>
        </w:rPr>
      </w:pPr>
      <w:r w:rsidRPr="00C271FD">
        <w:rPr>
          <w:b/>
          <w:bCs/>
          <w:iCs/>
          <w:kern w:val="0"/>
        </w:rPr>
        <w:t>1</w:t>
      </w:r>
      <w:r w:rsidR="005B314C" w:rsidRPr="00C271FD">
        <w:rPr>
          <w:b/>
          <w:bCs/>
          <w:iCs/>
          <w:kern w:val="0"/>
        </w:rPr>
        <w:t xml:space="preserve">. </w:t>
      </w:r>
      <w:r w:rsidR="000C772B" w:rsidRPr="00C271FD">
        <w:rPr>
          <w:b/>
          <w:bCs/>
          <w:iCs/>
          <w:kern w:val="0"/>
        </w:rPr>
        <w:t>Объемно-пространственная</w:t>
      </w:r>
      <w:r w:rsidR="00BC534D" w:rsidRPr="00C271FD">
        <w:rPr>
          <w:b/>
          <w:bCs/>
          <w:iCs/>
          <w:kern w:val="0"/>
        </w:rPr>
        <w:t xml:space="preserve"> композиция на тему: «Дом башня»</w:t>
      </w:r>
    </w:p>
    <w:p w14:paraId="1C7802F1" w14:textId="77777777" w:rsidR="00C85B8A" w:rsidRPr="00C271FD" w:rsidRDefault="00BC534D" w:rsidP="00C85B8A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Cs/>
          <w:kern w:val="0"/>
        </w:rPr>
      </w:pPr>
      <w:r w:rsidRPr="00C271FD">
        <w:rPr>
          <w:b/>
          <w:bCs/>
          <w:iCs/>
          <w:kern w:val="0"/>
        </w:rPr>
        <w:t>1.1.</w:t>
      </w:r>
      <w:r w:rsidR="00C85B8A" w:rsidRPr="00C271FD">
        <w:rPr>
          <w:b/>
          <w:bCs/>
          <w:iCs/>
          <w:kern w:val="0"/>
        </w:rPr>
        <w:t>Подг</w:t>
      </w:r>
      <w:r w:rsidRPr="00C271FD">
        <w:rPr>
          <w:b/>
          <w:bCs/>
          <w:iCs/>
          <w:kern w:val="0"/>
        </w:rPr>
        <w:t>отовительная и лекционная работа</w:t>
      </w:r>
      <w:r w:rsidR="00C85B8A" w:rsidRPr="00C271FD">
        <w:rPr>
          <w:b/>
          <w:bCs/>
          <w:iCs/>
          <w:kern w:val="0"/>
        </w:rPr>
        <w:t xml:space="preserve"> </w:t>
      </w:r>
      <w:r w:rsidRPr="00C271FD">
        <w:rPr>
          <w:b/>
          <w:bCs/>
          <w:iCs/>
          <w:kern w:val="0"/>
        </w:rPr>
        <w:t xml:space="preserve">по </w:t>
      </w:r>
      <w:r w:rsidR="00C85B8A" w:rsidRPr="00C271FD">
        <w:rPr>
          <w:b/>
          <w:bCs/>
          <w:iCs/>
          <w:kern w:val="0"/>
        </w:rPr>
        <w:t>теме.</w:t>
      </w:r>
      <w:r w:rsidRPr="00C271FD">
        <w:rPr>
          <w:bCs/>
          <w:iCs/>
          <w:kern w:val="0"/>
        </w:rPr>
        <w:t xml:space="preserve"> Сбор информации по теме (</w:t>
      </w:r>
      <w:r w:rsidR="007C51C3" w:rsidRPr="00C271FD">
        <w:rPr>
          <w:bCs/>
          <w:iCs/>
          <w:kern w:val="0"/>
        </w:rPr>
        <w:t xml:space="preserve">художественные </w:t>
      </w:r>
      <w:r w:rsidRPr="00C271FD">
        <w:rPr>
          <w:bCs/>
          <w:iCs/>
          <w:kern w:val="0"/>
        </w:rPr>
        <w:t>альбомы, книги, специальная литература, видеоматериалы</w:t>
      </w:r>
      <w:r w:rsidR="00BA3F59" w:rsidRPr="00C271FD">
        <w:rPr>
          <w:bCs/>
          <w:iCs/>
          <w:kern w:val="0"/>
        </w:rPr>
        <w:t>, интернет, работы из методического фонда</w:t>
      </w:r>
      <w:r w:rsidRPr="00C271FD">
        <w:rPr>
          <w:bCs/>
          <w:iCs/>
          <w:kern w:val="0"/>
        </w:rPr>
        <w:t>).</w:t>
      </w:r>
      <w:r w:rsidR="00C85B8A" w:rsidRPr="00C271FD">
        <w:rPr>
          <w:bCs/>
          <w:iCs/>
          <w:kern w:val="0"/>
        </w:rPr>
        <w:t xml:space="preserve"> Техника макетирования как творческий</w:t>
      </w:r>
      <w:r w:rsidRPr="00C271FD">
        <w:rPr>
          <w:bCs/>
          <w:iCs/>
          <w:kern w:val="0"/>
        </w:rPr>
        <w:t xml:space="preserve"> процесс</w:t>
      </w:r>
      <w:r w:rsidR="00C85B8A" w:rsidRPr="00C271FD">
        <w:rPr>
          <w:bCs/>
          <w:iCs/>
          <w:kern w:val="0"/>
        </w:rPr>
        <w:t xml:space="preserve"> поиска архитектурной композиции. Преимущества макетного метода перед графическим – наглядность поиска композиции объемной формы во взаимосвязи с </w:t>
      </w:r>
      <w:r w:rsidR="006F114C" w:rsidRPr="00C271FD">
        <w:rPr>
          <w:bCs/>
          <w:iCs/>
          <w:kern w:val="0"/>
        </w:rPr>
        <w:t xml:space="preserve">ее пространственным </w:t>
      </w:r>
      <w:r w:rsidR="00C85B8A" w:rsidRPr="00C271FD">
        <w:rPr>
          <w:bCs/>
          <w:iCs/>
          <w:kern w:val="0"/>
        </w:rPr>
        <w:t xml:space="preserve"> положением. Основные понятия и принципы га</w:t>
      </w:r>
      <w:r w:rsidR="00BA3F59" w:rsidRPr="00C271FD">
        <w:rPr>
          <w:bCs/>
          <w:iCs/>
          <w:kern w:val="0"/>
        </w:rPr>
        <w:t>рмоничн</w:t>
      </w:r>
      <w:r w:rsidR="00C85B8A" w:rsidRPr="00C271FD">
        <w:rPr>
          <w:bCs/>
          <w:iCs/>
          <w:kern w:val="0"/>
        </w:rPr>
        <w:t>ой организации объёмной формы: соотношения, пропорции, ритм, равновесие</w:t>
      </w:r>
      <w:r w:rsidR="00BA3F59" w:rsidRPr="00C271FD">
        <w:rPr>
          <w:bCs/>
          <w:iCs/>
          <w:kern w:val="0"/>
        </w:rPr>
        <w:t>, конструкция, масштаб</w:t>
      </w:r>
      <w:r w:rsidR="006F114C" w:rsidRPr="00C271FD">
        <w:rPr>
          <w:bCs/>
          <w:iCs/>
          <w:kern w:val="0"/>
        </w:rPr>
        <w:t>ность</w:t>
      </w:r>
      <w:r w:rsidR="00C85B8A" w:rsidRPr="00C271FD">
        <w:rPr>
          <w:bCs/>
          <w:iCs/>
          <w:kern w:val="0"/>
        </w:rPr>
        <w:t>. Примеры из мировой художественной культуры вертикальных архитектурных композиций – архитектурные постройки, проекты. Раскрытие принципов вертикальных объёмных композиций на уровне понятий, обобщений, отвлеченных от частных форм проявлений.</w:t>
      </w:r>
    </w:p>
    <w:p w14:paraId="43159285" w14:textId="77777777" w:rsidR="000228CD" w:rsidRPr="00C271FD" w:rsidRDefault="002A20E1" w:rsidP="000228CD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</w:rPr>
      </w:pPr>
      <w:r w:rsidRPr="00C271FD">
        <w:rPr>
          <w:b/>
          <w:bCs/>
          <w:iCs/>
          <w:kern w:val="0"/>
        </w:rPr>
        <w:t xml:space="preserve">1.2. Воплощение объемно-пластической идеи в эскизном макете. </w:t>
      </w:r>
      <w:r w:rsidR="000228CD" w:rsidRPr="00C271FD">
        <w:rPr>
          <w:bCs/>
          <w:iCs/>
          <w:kern w:val="0"/>
        </w:rPr>
        <w:t>Передача в объеме выразительной, оригинальной идеи вертикальной композиции на основе замкнутых элементов прямоугольных и криволинейных очертаний. Освоение метода комбинации раз</w:t>
      </w:r>
      <w:r w:rsidR="00B3647E" w:rsidRPr="00C271FD">
        <w:rPr>
          <w:bCs/>
          <w:iCs/>
          <w:kern w:val="0"/>
        </w:rPr>
        <w:t>лич</w:t>
      </w:r>
      <w:r w:rsidR="000228CD" w:rsidRPr="00C271FD">
        <w:rPr>
          <w:bCs/>
          <w:iCs/>
          <w:kern w:val="0"/>
        </w:rPr>
        <w:t>ных вариантов композиции, изменения формы, пропорций составляющих ее элементов, замены одного элемента другим. Метод опробования игры света</w:t>
      </w:r>
      <w:r w:rsidR="00B3647E" w:rsidRPr="00C271FD">
        <w:rPr>
          <w:bCs/>
          <w:iCs/>
          <w:kern w:val="0"/>
        </w:rPr>
        <w:t xml:space="preserve"> и теней на поверхности </w:t>
      </w:r>
      <w:r w:rsidR="000228CD" w:rsidRPr="00C271FD">
        <w:rPr>
          <w:bCs/>
          <w:iCs/>
          <w:kern w:val="0"/>
        </w:rPr>
        <w:t xml:space="preserve"> объектов </w:t>
      </w:r>
      <w:r w:rsidR="00E91F8B" w:rsidRPr="00C271FD">
        <w:rPr>
          <w:bCs/>
          <w:iCs/>
          <w:kern w:val="0"/>
        </w:rPr>
        <w:t>под разным углом</w:t>
      </w:r>
      <w:r w:rsidR="000228CD" w:rsidRPr="00C271FD">
        <w:rPr>
          <w:bCs/>
          <w:iCs/>
          <w:kern w:val="0"/>
        </w:rPr>
        <w:t>.</w:t>
      </w:r>
      <w:r w:rsidR="00662A28" w:rsidRPr="00C271FD">
        <w:rPr>
          <w:bCs/>
          <w:iCs/>
          <w:kern w:val="0"/>
        </w:rPr>
        <w:t xml:space="preserve"> Эскизный макет выполняется из белой бумаги – ватмана в пределах 20 см по высоте.</w:t>
      </w:r>
    </w:p>
    <w:p w14:paraId="2DA2D049" w14:textId="77777777" w:rsidR="008C3D1D" w:rsidRPr="00C271FD" w:rsidRDefault="00662A28" w:rsidP="008C3D1D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</w:rPr>
      </w:pPr>
      <w:r w:rsidRPr="00C271FD">
        <w:rPr>
          <w:b/>
          <w:bCs/>
          <w:iCs/>
          <w:kern w:val="0"/>
        </w:rPr>
        <w:t xml:space="preserve">1.3. Реализация в чистовом макете. </w:t>
      </w:r>
      <w:r w:rsidR="008C3D1D" w:rsidRPr="00C271FD">
        <w:rPr>
          <w:bCs/>
          <w:iCs/>
          <w:kern w:val="0"/>
        </w:rPr>
        <w:t>Увеличение размера в 2 раза,</w:t>
      </w:r>
      <w:r w:rsidR="00E91F8B" w:rsidRPr="00C271FD">
        <w:rPr>
          <w:bCs/>
          <w:iCs/>
          <w:kern w:val="0"/>
        </w:rPr>
        <w:t xml:space="preserve"> корректировка первоначальной пластической идеи,</w:t>
      </w:r>
      <w:r w:rsidR="008C3D1D" w:rsidRPr="00C271FD">
        <w:rPr>
          <w:bCs/>
          <w:iCs/>
          <w:kern w:val="0"/>
        </w:rPr>
        <w:t xml:space="preserve"> уточнение пропорций и соотношений элементов, проработка деталей. Выполнение соответствующего композиции подмакетника определенной формы и размера. Пластическая разработка подмакетника. </w:t>
      </w:r>
      <w:r w:rsidR="004D3A96" w:rsidRPr="00C271FD">
        <w:rPr>
          <w:bCs/>
          <w:iCs/>
          <w:kern w:val="0"/>
        </w:rPr>
        <w:t>Зак</w:t>
      </w:r>
      <w:r w:rsidR="008C3D1D" w:rsidRPr="00C271FD">
        <w:rPr>
          <w:bCs/>
          <w:iCs/>
          <w:kern w:val="0"/>
        </w:rPr>
        <w:t>репление чистового макет</w:t>
      </w:r>
      <w:r w:rsidR="004D3A96" w:rsidRPr="00C271FD">
        <w:rPr>
          <w:bCs/>
          <w:iCs/>
          <w:kern w:val="0"/>
        </w:rPr>
        <w:t>а на подмакетнике</w:t>
      </w:r>
      <w:r w:rsidR="008C3D1D" w:rsidRPr="00C271FD">
        <w:rPr>
          <w:bCs/>
          <w:iCs/>
          <w:kern w:val="0"/>
        </w:rPr>
        <w:t>. Композиция выполняется из белой бумаги</w:t>
      </w:r>
      <w:r w:rsidR="00643512" w:rsidRPr="00C271FD">
        <w:rPr>
          <w:bCs/>
          <w:iCs/>
          <w:kern w:val="0"/>
        </w:rPr>
        <w:t xml:space="preserve"> - ватмана</w:t>
      </w:r>
      <w:r w:rsidR="008C3D1D" w:rsidRPr="00C271FD">
        <w:rPr>
          <w:bCs/>
          <w:iCs/>
          <w:kern w:val="0"/>
        </w:rPr>
        <w:t xml:space="preserve"> или тонкого </w:t>
      </w:r>
      <w:r w:rsidR="00643512" w:rsidRPr="00C271FD">
        <w:rPr>
          <w:bCs/>
          <w:iCs/>
          <w:kern w:val="0"/>
        </w:rPr>
        <w:t>пено</w:t>
      </w:r>
      <w:r w:rsidR="008C3D1D" w:rsidRPr="00C271FD">
        <w:rPr>
          <w:bCs/>
          <w:iCs/>
          <w:kern w:val="0"/>
        </w:rPr>
        <w:t>картона  в пределах 40 см</w:t>
      </w:r>
      <w:r w:rsidR="00AF51C9" w:rsidRPr="00C271FD">
        <w:rPr>
          <w:bCs/>
          <w:iCs/>
          <w:kern w:val="0"/>
        </w:rPr>
        <w:t xml:space="preserve"> </w:t>
      </w:r>
      <w:r w:rsidR="006F114C" w:rsidRPr="00C271FD">
        <w:rPr>
          <w:bCs/>
          <w:iCs/>
          <w:kern w:val="0"/>
        </w:rPr>
        <w:t xml:space="preserve"> по высоте, размер подмакетника определяется в процессе выполнения задания.</w:t>
      </w:r>
    </w:p>
    <w:p w14:paraId="5A1D3D6F" w14:textId="77777777" w:rsidR="008C3D1D" w:rsidRPr="00C271FD" w:rsidRDefault="00D532A3" w:rsidP="008C3D1D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Cs/>
          <w:kern w:val="0"/>
        </w:rPr>
      </w:pPr>
      <w:r w:rsidRPr="00C271FD">
        <w:rPr>
          <w:b/>
          <w:bCs/>
          <w:iCs/>
          <w:kern w:val="0"/>
        </w:rPr>
        <w:t>2</w:t>
      </w:r>
      <w:r w:rsidR="008C3D1D" w:rsidRPr="00C271FD">
        <w:rPr>
          <w:b/>
          <w:bCs/>
          <w:iCs/>
          <w:kern w:val="0"/>
        </w:rPr>
        <w:t>.</w:t>
      </w:r>
      <w:r w:rsidR="00E21B98" w:rsidRPr="00C271FD">
        <w:rPr>
          <w:b/>
          <w:bCs/>
          <w:iCs/>
          <w:kern w:val="0"/>
        </w:rPr>
        <w:t xml:space="preserve"> Объемно-пространственная композиция в строго ограниченном объеме </w:t>
      </w:r>
      <w:r w:rsidR="000C772B" w:rsidRPr="00C271FD">
        <w:rPr>
          <w:b/>
          <w:bCs/>
          <w:iCs/>
          <w:kern w:val="0"/>
        </w:rPr>
        <w:t>куба.</w:t>
      </w:r>
    </w:p>
    <w:p w14:paraId="2ECABF04" w14:textId="77777777" w:rsidR="009806D0" w:rsidRPr="00C271FD" w:rsidRDefault="009806D0" w:rsidP="009806D0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Cs/>
          <w:kern w:val="0"/>
        </w:rPr>
      </w:pPr>
      <w:r w:rsidRPr="00C271FD">
        <w:rPr>
          <w:b/>
          <w:bCs/>
          <w:iCs/>
          <w:kern w:val="0"/>
        </w:rPr>
        <w:t>2.1. В</w:t>
      </w:r>
      <w:r w:rsidR="00E21B98" w:rsidRPr="00C271FD">
        <w:rPr>
          <w:b/>
          <w:bCs/>
          <w:iCs/>
          <w:kern w:val="0"/>
        </w:rPr>
        <w:t>ыполнение элементов для создания каркаса куба.</w:t>
      </w:r>
      <w:r w:rsidRPr="00C271FD">
        <w:rPr>
          <w:b/>
          <w:bCs/>
          <w:iCs/>
          <w:kern w:val="0"/>
        </w:rPr>
        <w:t xml:space="preserve"> </w:t>
      </w:r>
      <w:r w:rsidR="00362389" w:rsidRPr="00C271FD">
        <w:rPr>
          <w:bCs/>
          <w:iCs/>
          <w:kern w:val="0"/>
        </w:rPr>
        <w:t xml:space="preserve">Выбор колористического решения. </w:t>
      </w:r>
      <w:r w:rsidRPr="00C271FD">
        <w:rPr>
          <w:bCs/>
          <w:iCs/>
          <w:kern w:val="0"/>
        </w:rPr>
        <w:t xml:space="preserve">Размеры сторон куба – от </w:t>
      </w:r>
      <w:smartTag w:uri="urn:schemas-microsoft-com:office:smarttags" w:element="metricconverter">
        <w:smartTagPr>
          <w:attr w:name="ProductID" w:val="25 см"/>
        </w:smartTagPr>
        <w:r w:rsidRPr="00C271FD">
          <w:rPr>
            <w:bCs/>
            <w:iCs/>
            <w:kern w:val="0"/>
          </w:rPr>
          <w:t>25 см</w:t>
        </w:r>
      </w:smartTag>
      <w:r w:rsidRPr="00C271FD">
        <w:rPr>
          <w:bCs/>
          <w:iCs/>
          <w:kern w:val="0"/>
        </w:rPr>
        <w:t xml:space="preserve"> до </w:t>
      </w:r>
      <w:smartTag w:uri="urn:schemas-microsoft-com:office:smarttags" w:element="metricconverter">
        <w:smartTagPr>
          <w:attr w:name="ProductID" w:val="40 см"/>
        </w:smartTagPr>
        <w:r w:rsidRPr="00C271FD">
          <w:rPr>
            <w:bCs/>
            <w:iCs/>
            <w:kern w:val="0"/>
          </w:rPr>
          <w:t>40 см</w:t>
        </w:r>
      </w:smartTag>
      <w:r w:rsidRPr="00C271FD">
        <w:rPr>
          <w:bCs/>
          <w:iCs/>
          <w:kern w:val="0"/>
        </w:rPr>
        <w:t xml:space="preserve">. Сечения стоек – либо 0,8 х </w:t>
      </w:r>
      <w:smartTag w:uri="urn:schemas-microsoft-com:office:smarttags" w:element="metricconverter">
        <w:smartTagPr>
          <w:attr w:name="ProductID" w:val="0,8 см"/>
        </w:smartTagPr>
        <w:r w:rsidRPr="00C271FD">
          <w:rPr>
            <w:bCs/>
            <w:iCs/>
            <w:kern w:val="0"/>
          </w:rPr>
          <w:t>0,8 см</w:t>
        </w:r>
      </w:smartTag>
      <w:r w:rsidRPr="00C271FD">
        <w:rPr>
          <w:bCs/>
          <w:iCs/>
          <w:kern w:val="0"/>
        </w:rPr>
        <w:t xml:space="preserve">, либо 1,0 х </w:t>
      </w:r>
      <w:smartTag w:uri="urn:schemas-microsoft-com:office:smarttags" w:element="metricconverter">
        <w:smartTagPr>
          <w:attr w:name="ProductID" w:val="1,0 см"/>
        </w:smartTagPr>
        <w:r w:rsidRPr="00C271FD">
          <w:rPr>
            <w:bCs/>
            <w:iCs/>
            <w:kern w:val="0"/>
          </w:rPr>
          <w:t>1,0 см</w:t>
        </w:r>
      </w:smartTag>
      <w:r w:rsidRPr="00C271FD">
        <w:rPr>
          <w:bCs/>
          <w:iCs/>
          <w:kern w:val="0"/>
        </w:rPr>
        <w:t xml:space="preserve">, либо 1,5 х </w:t>
      </w:r>
      <w:smartTag w:uri="urn:schemas-microsoft-com:office:smarttags" w:element="metricconverter">
        <w:smartTagPr>
          <w:attr w:name="ProductID" w:val="1,5 см"/>
        </w:smartTagPr>
        <w:r w:rsidRPr="00C271FD">
          <w:rPr>
            <w:bCs/>
            <w:iCs/>
            <w:kern w:val="0"/>
          </w:rPr>
          <w:t>1,5 см</w:t>
        </w:r>
      </w:smartTag>
      <w:r w:rsidRPr="00C271FD">
        <w:rPr>
          <w:bCs/>
          <w:iCs/>
          <w:kern w:val="0"/>
        </w:rPr>
        <w:t xml:space="preserve">, соответственно </w:t>
      </w:r>
      <w:r w:rsidRPr="00C271FD">
        <w:rPr>
          <w:bCs/>
          <w:iCs/>
          <w:kern w:val="0"/>
        </w:rPr>
        <w:lastRenderedPageBreak/>
        <w:t>размеру стороны куба. Специфика стоек каркаса: надрезы по линии сгиба, склеены по всей длине. Количество стоек – 12 штук. Соединение стоек методом врезания концов между собой так</w:t>
      </w:r>
      <w:r w:rsidR="00E91F8B" w:rsidRPr="00C271FD">
        <w:rPr>
          <w:bCs/>
          <w:iCs/>
          <w:kern w:val="0"/>
        </w:rPr>
        <w:t>, чтобы они образовали каркас</w:t>
      </w:r>
      <w:r w:rsidRPr="00C271FD">
        <w:rPr>
          <w:bCs/>
          <w:iCs/>
          <w:kern w:val="0"/>
        </w:rPr>
        <w:t xml:space="preserve"> куб</w:t>
      </w:r>
      <w:r w:rsidR="00E91F8B" w:rsidRPr="00C271FD">
        <w:rPr>
          <w:bCs/>
          <w:iCs/>
          <w:kern w:val="0"/>
        </w:rPr>
        <w:t>а</w:t>
      </w:r>
      <w:r w:rsidRPr="00C271FD">
        <w:rPr>
          <w:bCs/>
          <w:iCs/>
          <w:kern w:val="0"/>
        </w:rPr>
        <w:t xml:space="preserve">. </w:t>
      </w:r>
    </w:p>
    <w:p w14:paraId="330EC150" w14:textId="77777777" w:rsidR="00856ED0" w:rsidRPr="00C271FD" w:rsidRDefault="009806D0" w:rsidP="00856ED0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</w:rPr>
      </w:pPr>
      <w:r w:rsidRPr="00C271FD">
        <w:rPr>
          <w:b/>
          <w:bCs/>
          <w:iCs/>
          <w:kern w:val="0"/>
        </w:rPr>
        <w:t>2.2.</w:t>
      </w:r>
      <w:r w:rsidR="00856ED0" w:rsidRPr="00C271FD">
        <w:rPr>
          <w:b/>
          <w:bCs/>
          <w:iCs/>
          <w:kern w:val="0"/>
        </w:rPr>
        <w:t xml:space="preserve">Вписывание объемно-пространственной композиции в объем куба. </w:t>
      </w:r>
      <w:r w:rsidR="00417608" w:rsidRPr="00C271FD">
        <w:rPr>
          <w:b/>
          <w:bCs/>
          <w:iCs/>
          <w:kern w:val="0"/>
        </w:rPr>
        <w:t xml:space="preserve">              </w:t>
      </w:r>
      <w:r w:rsidR="00856ED0" w:rsidRPr="00C271FD">
        <w:rPr>
          <w:bCs/>
          <w:iCs/>
          <w:kern w:val="0"/>
        </w:rPr>
        <w:t>Заполнение внутреннего пространства куба путем составления композиции из объемных или плоскостных элементов отвлеченного или конкретного архитектурного содержания. Включение в композицию плоскостей сторон куба и их оформление в соответствии со всей композицией. Задание выполняется из плотной двухсторонней цветной бумаги.</w:t>
      </w:r>
    </w:p>
    <w:p w14:paraId="581AF121" w14:textId="77777777" w:rsidR="000D0908" w:rsidRPr="00C271FD" w:rsidRDefault="00D532A3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Cs/>
          <w:kern w:val="0"/>
        </w:rPr>
      </w:pPr>
      <w:r w:rsidRPr="00C271FD">
        <w:rPr>
          <w:b/>
          <w:bCs/>
          <w:iCs/>
          <w:kern w:val="0"/>
        </w:rPr>
        <w:t>3</w:t>
      </w:r>
      <w:r w:rsidR="00F30135" w:rsidRPr="00C271FD">
        <w:rPr>
          <w:b/>
          <w:bCs/>
          <w:iCs/>
          <w:kern w:val="0"/>
        </w:rPr>
        <w:t>. Глубинно-пространственная композиция на тему: «Игровая площадка» (коллективная работа)</w:t>
      </w:r>
    </w:p>
    <w:p w14:paraId="1CA15B61" w14:textId="77777777" w:rsidR="000D0908" w:rsidRPr="00C271FD" w:rsidRDefault="00310FF1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Cs/>
          <w:kern w:val="0"/>
        </w:rPr>
      </w:pPr>
      <w:r w:rsidRPr="00C271FD">
        <w:rPr>
          <w:b/>
          <w:bCs/>
          <w:iCs/>
          <w:kern w:val="0"/>
        </w:rPr>
        <w:t>3.1. Выполнение объемных игровых элементов.</w:t>
      </w:r>
      <w:r w:rsidR="00394CE5" w:rsidRPr="00C271FD">
        <w:rPr>
          <w:bCs/>
          <w:iCs/>
          <w:kern w:val="0"/>
        </w:rPr>
        <w:t xml:space="preserve"> Выполнение композиции</w:t>
      </w:r>
      <w:r w:rsidR="00AF51C9" w:rsidRPr="00C271FD">
        <w:rPr>
          <w:bCs/>
          <w:iCs/>
          <w:kern w:val="0"/>
        </w:rPr>
        <w:t>,</w:t>
      </w:r>
      <w:r w:rsidR="00394CE5" w:rsidRPr="00C271FD">
        <w:rPr>
          <w:bCs/>
          <w:iCs/>
          <w:kern w:val="0"/>
        </w:rPr>
        <w:t xml:space="preserve"> состоящей из отдельно созданных объемных игровых элементов</w:t>
      </w:r>
      <w:r w:rsidR="00AF51C9" w:rsidRPr="00C271FD">
        <w:rPr>
          <w:bCs/>
          <w:iCs/>
          <w:kern w:val="0"/>
        </w:rPr>
        <w:t>,</w:t>
      </w:r>
      <w:r w:rsidR="00394CE5" w:rsidRPr="00C271FD">
        <w:rPr>
          <w:bCs/>
          <w:iCs/>
          <w:kern w:val="0"/>
        </w:rPr>
        <w:t xml:space="preserve">  каждым учащимся и размещенных на планировочно - разработанном коллективом подмакетнике.</w:t>
      </w:r>
      <w:r w:rsidR="00362389" w:rsidRPr="00C271FD">
        <w:rPr>
          <w:bCs/>
          <w:iCs/>
          <w:kern w:val="0"/>
        </w:rPr>
        <w:t xml:space="preserve"> </w:t>
      </w:r>
      <w:r w:rsidR="00394CE5" w:rsidRPr="00C271FD">
        <w:rPr>
          <w:bCs/>
          <w:iCs/>
          <w:kern w:val="0"/>
        </w:rPr>
        <w:t xml:space="preserve"> Единство колористического решения как отдельных элементов, так и всей композиции в целом. Объемные элементы выполняются из цветной бумаги в пределах 20 см. по высоте.</w:t>
      </w:r>
    </w:p>
    <w:p w14:paraId="753B4A4A" w14:textId="77777777" w:rsidR="000D0908" w:rsidRPr="00C271FD" w:rsidRDefault="00394CE5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</w:rPr>
      </w:pPr>
      <w:r w:rsidRPr="00C271FD">
        <w:rPr>
          <w:b/>
          <w:bCs/>
          <w:iCs/>
          <w:kern w:val="0"/>
        </w:rPr>
        <w:t xml:space="preserve">3.2. Создание подмакетника с планировочной разработкой площадки. </w:t>
      </w:r>
      <w:r w:rsidRPr="00C271FD">
        <w:rPr>
          <w:bCs/>
          <w:iCs/>
          <w:kern w:val="0"/>
        </w:rPr>
        <w:t>Подмакетник разрабатывается</w:t>
      </w:r>
      <w:r w:rsidR="00AF51C9" w:rsidRPr="00C271FD">
        <w:rPr>
          <w:bCs/>
          <w:iCs/>
          <w:kern w:val="0"/>
        </w:rPr>
        <w:t xml:space="preserve"> группой учащихся</w:t>
      </w:r>
      <w:r w:rsidRPr="00C271FD">
        <w:rPr>
          <w:bCs/>
          <w:iCs/>
          <w:kern w:val="0"/>
        </w:rPr>
        <w:t xml:space="preserve"> таким образом, чтобы все отдельные элементы</w:t>
      </w:r>
      <w:r w:rsidR="000C772B" w:rsidRPr="00C271FD">
        <w:rPr>
          <w:bCs/>
          <w:iCs/>
          <w:kern w:val="0"/>
        </w:rPr>
        <w:t>,</w:t>
      </w:r>
      <w:r w:rsidRPr="00C271FD">
        <w:rPr>
          <w:bCs/>
          <w:iCs/>
          <w:kern w:val="0"/>
        </w:rPr>
        <w:t xml:space="preserve"> размещенные на площадке</w:t>
      </w:r>
      <w:r w:rsidR="000C772B" w:rsidRPr="00C271FD">
        <w:rPr>
          <w:bCs/>
          <w:iCs/>
          <w:kern w:val="0"/>
        </w:rPr>
        <w:t>,</w:t>
      </w:r>
      <w:r w:rsidRPr="00C271FD">
        <w:rPr>
          <w:bCs/>
          <w:iCs/>
          <w:kern w:val="0"/>
        </w:rPr>
        <w:t xml:space="preserve"> создавали единую органичную композицию.</w:t>
      </w:r>
      <w:r w:rsidR="00643512" w:rsidRPr="00C271FD">
        <w:rPr>
          <w:bCs/>
          <w:iCs/>
          <w:kern w:val="0"/>
        </w:rPr>
        <w:t xml:space="preserve"> Выполняется из плотной цветной бумаги, наклеенной </w:t>
      </w:r>
      <w:r w:rsidR="000975AA" w:rsidRPr="00C271FD">
        <w:rPr>
          <w:bCs/>
          <w:iCs/>
          <w:kern w:val="0"/>
        </w:rPr>
        <w:t>на основание из пенокартона.</w:t>
      </w:r>
      <w:r w:rsidR="00643512" w:rsidRPr="00C271FD">
        <w:rPr>
          <w:bCs/>
          <w:iCs/>
          <w:kern w:val="0"/>
        </w:rPr>
        <w:t xml:space="preserve"> </w:t>
      </w:r>
      <w:r w:rsidR="000975AA" w:rsidRPr="00C271FD">
        <w:rPr>
          <w:bCs/>
          <w:iCs/>
          <w:kern w:val="0"/>
        </w:rPr>
        <w:t>Р</w:t>
      </w:r>
      <w:r w:rsidR="00643512" w:rsidRPr="00C271FD">
        <w:rPr>
          <w:bCs/>
          <w:iCs/>
          <w:kern w:val="0"/>
        </w:rPr>
        <w:t>азмер основания определяется в процессе выполнения проекта.</w:t>
      </w:r>
    </w:p>
    <w:p w14:paraId="7E9DDF9B" w14:textId="77777777" w:rsidR="00362389" w:rsidRPr="00C271FD" w:rsidRDefault="00394CE5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</w:rPr>
      </w:pPr>
      <w:r w:rsidRPr="00C271FD">
        <w:rPr>
          <w:b/>
          <w:bCs/>
          <w:iCs/>
          <w:kern w:val="0"/>
        </w:rPr>
        <w:t>3.3. Реализация на подмакетнике глубинно-пространственной композиции из игровых элементов.</w:t>
      </w:r>
      <w:r w:rsidR="00A21336" w:rsidRPr="00C271FD">
        <w:rPr>
          <w:b/>
          <w:bCs/>
          <w:iCs/>
          <w:kern w:val="0"/>
        </w:rPr>
        <w:t xml:space="preserve"> </w:t>
      </w:r>
      <w:r w:rsidR="00752550" w:rsidRPr="00C271FD">
        <w:rPr>
          <w:bCs/>
          <w:iCs/>
          <w:kern w:val="0"/>
        </w:rPr>
        <w:t>Закрепление на подмакетнике игровых элементов</w:t>
      </w:r>
      <w:r w:rsidR="000975AA" w:rsidRPr="00C271FD">
        <w:rPr>
          <w:bCs/>
          <w:iCs/>
          <w:kern w:val="0"/>
        </w:rPr>
        <w:t>,</w:t>
      </w:r>
      <w:r w:rsidR="00752550" w:rsidRPr="00C271FD">
        <w:rPr>
          <w:bCs/>
          <w:iCs/>
          <w:kern w:val="0"/>
        </w:rPr>
        <w:t xml:space="preserve"> </w:t>
      </w:r>
      <w:r w:rsidR="00362389" w:rsidRPr="00C271FD">
        <w:rPr>
          <w:bCs/>
          <w:iCs/>
          <w:kern w:val="0"/>
        </w:rPr>
        <w:t>в соответствии с законами организации гармоничной среды.</w:t>
      </w:r>
    </w:p>
    <w:p w14:paraId="09983EB7" w14:textId="77777777" w:rsidR="00362389" w:rsidRPr="00C271FD" w:rsidRDefault="00362389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Cs/>
          <w:kern w:val="0"/>
        </w:rPr>
      </w:pPr>
    </w:p>
    <w:p w14:paraId="30AA9A45" w14:textId="77777777" w:rsidR="00531B5D" w:rsidRPr="00C271FD" w:rsidRDefault="00D532A3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Cs/>
          <w:kern w:val="0"/>
        </w:rPr>
      </w:pPr>
      <w:r w:rsidRPr="00C271FD">
        <w:rPr>
          <w:b/>
          <w:bCs/>
          <w:iCs/>
          <w:kern w:val="0"/>
        </w:rPr>
        <w:t>4</w:t>
      </w:r>
      <w:r w:rsidR="0092564A" w:rsidRPr="00C271FD">
        <w:rPr>
          <w:b/>
          <w:bCs/>
          <w:iCs/>
          <w:kern w:val="0"/>
        </w:rPr>
        <w:t>. Объемно-пространственная композиция на тему: «Дом</w:t>
      </w:r>
      <w:r w:rsidR="000C772B" w:rsidRPr="00C271FD">
        <w:rPr>
          <w:b/>
          <w:bCs/>
          <w:iCs/>
          <w:kern w:val="0"/>
        </w:rPr>
        <w:t xml:space="preserve"> -</w:t>
      </w:r>
      <w:r w:rsidR="0092564A" w:rsidRPr="00C271FD">
        <w:rPr>
          <w:b/>
          <w:bCs/>
          <w:iCs/>
          <w:kern w:val="0"/>
        </w:rPr>
        <w:t xml:space="preserve"> мост»</w:t>
      </w:r>
    </w:p>
    <w:p w14:paraId="1BED0DDA" w14:textId="77777777" w:rsidR="00531B5D" w:rsidRPr="00C271FD" w:rsidRDefault="0092564A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/>
          <w:bCs/>
          <w:iCs/>
          <w:kern w:val="0"/>
        </w:rPr>
      </w:pPr>
      <w:r w:rsidRPr="00C271FD">
        <w:rPr>
          <w:b/>
          <w:bCs/>
          <w:iCs/>
          <w:kern w:val="0"/>
        </w:rPr>
        <w:t>4.1. Подготовительная и лекционная работа.</w:t>
      </w:r>
      <w:r w:rsidR="00CF64AA" w:rsidRPr="00C271FD">
        <w:rPr>
          <w:bCs/>
          <w:iCs/>
          <w:kern w:val="0"/>
        </w:rPr>
        <w:t xml:space="preserve"> Сбор информации (</w:t>
      </w:r>
      <w:r w:rsidR="004D3A96" w:rsidRPr="00C271FD">
        <w:rPr>
          <w:bCs/>
          <w:iCs/>
          <w:kern w:val="0"/>
        </w:rPr>
        <w:t xml:space="preserve">художественные </w:t>
      </w:r>
      <w:r w:rsidR="00CF64AA" w:rsidRPr="00C271FD">
        <w:rPr>
          <w:bCs/>
          <w:iCs/>
          <w:kern w:val="0"/>
        </w:rPr>
        <w:t>альбомы, книги, специальная литература, видеоматериалы</w:t>
      </w:r>
      <w:r w:rsidR="00362389" w:rsidRPr="00C271FD">
        <w:rPr>
          <w:bCs/>
          <w:iCs/>
          <w:kern w:val="0"/>
        </w:rPr>
        <w:t>, интернет, работы из методического фонда</w:t>
      </w:r>
      <w:r w:rsidR="00CF64AA" w:rsidRPr="00C271FD">
        <w:rPr>
          <w:bCs/>
          <w:iCs/>
          <w:kern w:val="0"/>
        </w:rPr>
        <w:t xml:space="preserve">) на тему роли архитектуры в окружающей среде. Сотворчество архитектора и природы. </w:t>
      </w:r>
      <w:r w:rsidR="00194051" w:rsidRPr="00C271FD">
        <w:rPr>
          <w:bCs/>
          <w:iCs/>
          <w:kern w:val="0"/>
        </w:rPr>
        <w:t>Варианты соотношения природы и архитектуры</w:t>
      </w:r>
      <w:r w:rsidR="00362389" w:rsidRPr="00C271FD">
        <w:rPr>
          <w:bCs/>
          <w:iCs/>
          <w:kern w:val="0"/>
        </w:rPr>
        <w:t xml:space="preserve"> с использованием элементов бионики</w:t>
      </w:r>
      <w:r w:rsidR="00194051" w:rsidRPr="00C271FD">
        <w:rPr>
          <w:bCs/>
          <w:iCs/>
          <w:kern w:val="0"/>
        </w:rPr>
        <w:t>: г</w:t>
      </w:r>
      <w:r w:rsidR="00CF64AA" w:rsidRPr="00C271FD">
        <w:rPr>
          <w:bCs/>
          <w:iCs/>
          <w:kern w:val="0"/>
        </w:rPr>
        <w:t>армония единства, противо</w:t>
      </w:r>
      <w:r w:rsidR="00194051" w:rsidRPr="00C271FD">
        <w:rPr>
          <w:bCs/>
          <w:iCs/>
          <w:kern w:val="0"/>
        </w:rPr>
        <w:t>поставл</w:t>
      </w:r>
      <w:r w:rsidR="007361E6" w:rsidRPr="00C271FD">
        <w:rPr>
          <w:bCs/>
          <w:iCs/>
          <w:kern w:val="0"/>
        </w:rPr>
        <w:t xml:space="preserve">ение искусственных объектов </w:t>
      </w:r>
      <w:r w:rsidR="00194051" w:rsidRPr="00C271FD">
        <w:rPr>
          <w:bCs/>
          <w:iCs/>
          <w:kern w:val="0"/>
        </w:rPr>
        <w:t xml:space="preserve"> природной среде, подчиненное положение. Освоение градостроительной ситуации и задач по </w:t>
      </w:r>
      <w:r w:rsidR="00362389" w:rsidRPr="00C271FD">
        <w:rPr>
          <w:bCs/>
          <w:iCs/>
          <w:kern w:val="0"/>
        </w:rPr>
        <w:t xml:space="preserve">организации </w:t>
      </w:r>
      <w:r w:rsidR="00194051" w:rsidRPr="00C271FD">
        <w:rPr>
          <w:bCs/>
          <w:iCs/>
          <w:kern w:val="0"/>
        </w:rPr>
        <w:t>среды.</w:t>
      </w:r>
    </w:p>
    <w:p w14:paraId="7039344B" w14:textId="77777777" w:rsidR="00531B5D" w:rsidRPr="00C271FD" w:rsidRDefault="00194051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</w:rPr>
      </w:pPr>
      <w:r w:rsidRPr="00C271FD">
        <w:rPr>
          <w:b/>
          <w:bCs/>
          <w:iCs/>
          <w:kern w:val="0"/>
        </w:rPr>
        <w:t>4.2. Воплощение объемно-пластической идеи в эскизном макете.</w:t>
      </w:r>
      <w:r w:rsidR="00CA7E48" w:rsidRPr="00C271FD">
        <w:rPr>
          <w:b/>
          <w:bCs/>
          <w:iCs/>
          <w:kern w:val="0"/>
        </w:rPr>
        <w:t xml:space="preserve"> </w:t>
      </w:r>
      <w:r w:rsidR="00CA7E48" w:rsidRPr="00C271FD">
        <w:rPr>
          <w:bCs/>
          <w:iCs/>
          <w:kern w:val="0"/>
        </w:rPr>
        <w:t xml:space="preserve">Специфика задания: придумать и архитектуру и природную среду, понять взаимосвязь рукотворного и природного, найти оптимальные связи и соотношения. Выполнение эскизного макета в пределах 20 см. по высоте, с размещением объекта </w:t>
      </w:r>
      <w:r w:rsidR="000975AA" w:rsidRPr="00C271FD">
        <w:rPr>
          <w:bCs/>
          <w:iCs/>
          <w:kern w:val="0"/>
        </w:rPr>
        <w:t>в придуманной ситуации</w:t>
      </w:r>
      <w:r w:rsidR="00CA7E48" w:rsidRPr="00C271FD">
        <w:rPr>
          <w:bCs/>
          <w:iCs/>
          <w:kern w:val="0"/>
        </w:rPr>
        <w:t>.</w:t>
      </w:r>
    </w:p>
    <w:p w14:paraId="5D9801C1" w14:textId="77777777" w:rsidR="002751B2" w:rsidRPr="00C271FD" w:rsidRDefault="00232191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</w:rPr>
      </w:pPr>
      <w:r w:rsidRPr="00C271FD">
        <w:rPr>
          <w:b/>
          <w:bCs/>
          <w:iCs/>
          <w:kern w:val="0"/>
        </w:rPr>
        <w:lastRenderedPageBreak/>
        <w:t xml:space="preserve">4.3. Реализация в чистовом макете. </w:t>
      </w:r>
      <w:r w:rsidRPr="00C271FD">
        <w:rPr>
          <w:bCs/>
          <w:iCs/>
          <w:kern w:val="0"/>
        </w:rPr>
        <w:t>Выполнение чистового макета с увеличением эскизного макета в 2 раза. Разработка под</w:t>
      </w:r>
      <w:r w:rsidR="00421C5E" w:rsidRPr="00C271FD">
        <w:rPr>
          <w:bCs/>
          <w:iCs/>
          <w:kern w:val="0"/>
        </w:rPr>
        <w:t>о</w:t>
      </w:r>
      <w:r w:rsidRPr="00C271FD">
        <w:rPr>
          <w:bCs/>
          <w:iCs/>
          <w:kern w:val="0"/>
        </w:rPr>
        <w:t>снов</w:t>
      </w:r>
      <w:r w:rsidR="00421C5E" w:rsidRPr="00C271FD">
        <w:rPr>
          <w:bCs/>
          <w:iCs/>
          <w:kern w:val="0"/>
        </w:rPr>
        <w:t>ы</w:t>
      </w:r>
      <w:r w:rsidR="007361E6" w:rsidRPr="00C271FD">
        <w:rPr>
          <w:bCs/>
          <w:iCs/>
          <w:kern w:val="0"/>
        </w:rPr>
        <w:t xml:space="preserve"> макета с изображением</w:t>
      </w:r>
      <w:r w:rsidR="002B498C" w:rsidRPr="00C271FD">
        <w:rPr>
          <w:bCs/>
          <w:iCs/>
          <w:kern w:val="0"/>
        </w:rPr>
        <w:t xml:space="preserve"> природной средой</w:t>
      </w:r>
      <w:r w:rsidRPr="00C271FD">
        <w:rPr>
          <w:bCs/>
          <w:iCs/>
          <w:kern w:val="0"/>
        </w:rPr>
        <w:t>. Художественное размещение объекта в среде, разр</w:t>
      </w:r>
      <w:r w:rsidR="00EC2A78" w:rsidRPr="00C271FD">
        <w:rPr>
          <w:bCs/>
          <w:iCs/>
          <w:kern w:val="0"/>
        </w:rPr>
        <w:t>аботка деталей,</w:t>
      </w:r>
      <w:r w:rsidRPr="00C271FD">
        <w:rPr>
          <w:bCs/>
          <w:iCs/>
          <w:kern w:val="0"/>
        </w:rPr>
        <w:t xml:space="preserve"> малые формы.</w:t>
      </w:r>
      <w:r w:rsidR="00EC2A78" w:rsidRPr="00C271FD">
        <w:rPr>
          <w:bCs/>
          <w:iCs/>
          <w:kern w:val="0"/>
        </w:rPr>
        <w:t xml:space="preserve"> Выполняется из белой бумаги-ватмана в пределах 40 см. </w:t>
      </w:r>
      <w:r w:rsidR="007361E6" w:rsidRPr="00C271FD">
        <w:rPr>
          <w:bCs/>
          <w:iCs/>
          <w:kern w:val="0"/>
        </w:rPr>
        <w:t xml:space="preserve">по высоте, для подмакетника </w:t>
      </w:r>
      <w:r w:rsidR="002B498C" w:rsidRPr="00C271FD">
        <w:rPr>
          <w:bCs/>
          <w:iCs/>
          <w:kern w:val="0"/>
        </w:rPr>
        <w:t>– пе</w:t>
      </w:r>
      <w:r w:rsidR="004D3A96" w:rsidRPr="00C271FD">
        <w:rPr>
          <w:bCs/>
          <w:iCs/>
          <w:kern w:val="0"/>
        </w:rPr>
        <w:t>нок</w:t>
      </w:r>
      <w:r w:rsidR="002B498C" w:rsidRPr="00C271FD">
        <w:rPr>
          <w:bCs/>
          <w:iCs/>
          <w:kern w:val="0"/>
        </w:rPr>
        <w:t>артон.</w:t>
      </w:r>
    </w:p>
    <w:p w14:paraId="2B882128" w14:textId="77777777" w:rsidR="00417608" w:rsidRPr="00C271FD" w:rsidRDefault="00417608" w:rsidP="00BB450C">
      <w:pPr>
        <w:overflowPunct/>
        <w:autoSpaceDE/>
        <w:autoSpaceDN/>
        <w:adjustRightInd/>
        <w:spacing w:before="60" w:after="60" w:line="276" w:lineRule="auto"/>
        <w:ind w:firstLine="0"/>
        <w:rPr>
          <w:bCs/>
          <w:iCs/>
          <w:kern w:val="0"/>
        </w:rPr>
      </w:pPr>
    </w:p>
    <w:p w14:paraId="206CBF6B" w14:textId="77777777" w:rsidR="002751B2" w:rsidRPr="00C271FD" w:rsidRDefault="00477006" w:rsidP="002751B2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</w:rPr>
      </w:pPr>
      <w:r w:rsidRPr="00C271FD">
        <w:rPr>
          <w:b/>
          <w:szCs w:val="28"/>
          <w:lang w:val="en-US"/>
        </w:rPr>
        <w:t>V</w:t>
      </w:r>
      <w:r w:rsidR="002751B2" w:rsidRPr="00C271FD">
        <w:rPr>
          <w:b/>
          <w:szCs w:val="28"/>
        </w:rPr>
        <w:t xml:space="preserve">. </w:t>
      </w:r>
      <w:r w:rsidR="0021324F" w:rsidRPr="00C271FD">
        <w:rPr>
          <w:b/>
          <w:szCs w:val="28"/>
        </w:rPr>
        <w:t>Требования к уровню подготовки обучающихся</w:t>
      </w:r>
    </w:p>
    <w:p w14:paraId="06F83514" w14:textId="77777777" w:rsidR="002751B2" w:rsidRPr="00C271FD" w:rsidRDefault="002751B2" w:rsidP="002751B2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</w:rPr>
      </w:pPr>
      <w:r w:rsidRPr="00C271FD">
        <w:rPr>
          <w:bCs/>
          <w:iCs/>
          <w:kern w:val="0"/>
        </w:rPr>
        <w:t>Результатом освоения учебного предмета «Объемно-пространственной композиции»</w:t>
      </w:r>
      <w:r w:rsidR="00421C5E" w:rsidRPr="00C271FD">
        <w:rPr>
          <w:bCs/>
          <w:iCs/>
          <w:kern w:val="0"/>
        </w:rPr>
        <w:t xml:space="preserve"> </w:t>
      </w:r>
      <w:r w:rsidRPr="00C271FD">
        <w:rPr>
          <w:bCs/>
          <w:iCs/>
          <w:kern w:val="0"/>
        </w:rPr>
        <w:t xml:space="preserve"> является приобретение следующих знаний, умений и навыков:</w:t>
      </w:r>
    </w:p>
    <w:p w14:paraId="7B19057F" w14:textId="77777777" w:rsidR="002751B2" w:rsidRPr="00C271FD" w:rsidRDefault="002751B2" w:rsidP="002B498C">
      <w:pPr>
        <w:numPr>
          <w:ilvl w:val="0"/>
          <w:numId w:val="24"/>
        </w:numPr>
        <w:overflowPunct/>
        <w:autoSpaceDE/>
        <w:autoSpaceDN/>
        <w:adjustRightInd/>
        <w:spacing w:before="60" w:after="60" w:line="276" w:lineRule="auto"/>
        <w:rPr>
          <w:bCs/>
          <w:iCs/>
          <w:kern w:val="0"/>
        </w:rPr>
      </w:pPr>
      <w:r w:rsidRPr="00C271FD">
        <w:rPr>
          <w:bCs/>
          <w:iCs/>
          <w:kern w:val="0"/>
        </w:rPr>
        <w:t>знание основных видов объемно-пространственной композиции</w:t>
      </w:r>
      <w:r w:rsidR="00504F4B" w:rsidRPr="00C271FD">
        <w:rPr>
          <w:bCs/>
          <w:iCs/>
          <w:kern w:val="0"/>
        </w:rPr>
        <w:t>;</w:t>
      </w:r>
    </w:p>
    <w:p w14:paraId="09F4D30C" w14:textId="77777777" w:rsidR="002751B2" w:rsidRPr="00C271FD" w:rsidRDefault="002751B2" w:rsidP="002B498C">
      <w:pPr>
        <w:numPr>
          <w:ilvl w:val="0"/>
          <w:numId w:val="24"/>
        </w:numPr>
        <w:overflowPunct/>
        <w:autoSpaceDE/>
        <w:autoSpaceDN/>
        <w:adjustRightInd/>
        <w:spacing w:before="60" w:after="60" w:line="276" w:lineRule="auto"/>
        <w:rPr>
          <w:bCs/>
          <w:iCs/>
          <w:kern w:val="0"/>
        </w:rPr>
      </w:pPr>
      <w:r w:rsidRPr="00C271FD">
        <w:rPr>
          <w:bCs/>
          <w:iCs/>
          <w:kern w:val="0"/>
        </w:rPr>
        <w:t>знание общих принципов определенных закономерностей в архитектурной композиции</w:t>
      </w:r>
      <w:r w:rsidR="00504F4B" w:rsidRPr="00C271FD">
        <w:rPr>
          <w:bCs/>
          <w:iCs/>
          <w:kern w:val="0"/>
        </w:rPr>
        <w:t>;</w:t>
      </w:r>
    </w:p>
    <w:p w14:paraId="10513B38" w14:textId="77777777" w:rsidR="0057156F" w:rsidRPr="00C271FD" w:rsidRDefault="0057156F" w:rsidP="002B498C">
      <w:pPr>
        <w:numPr>
          <w:ilvl w:val="0"/>
          <w:numId w:val="24"/>
        </w:numPr>
        <w:overflowPunct/>
        <w:autoSpaceDE/>
        <w:autoSpaceDN/>
        <w:adjustRightInd/>
        <w:spacing w:before="60" w:after="60" w:line="276" w:lineRule="auto"/>
        <w:rPr>
          <w:bCs/>
          <w:iCs/>
          <w:kern w:val="0"/>
        </w:rPr>
      </w:pPr>
      <w:r w:rsidRPr="00C271FD">
        <w:rPr>
          <w:bCs/>
          <w:iCs/>
          <w:kern w:val="0"/>
        </w:rPr>
        <w:t>знание терминологии в области архитектуры;</w:t>
      </w:r>
    </w:p>
    <w:p w14:paraId="17598E3D" w14:textId="77777777" w:rsidR="00D7771D" w:rsidRPr="00C271FD" w:rsidRDefault="00D7771D" w:rsidP="002B498C">
      <w:pPr>
        <w:numPr>
          <w:ilvl w:val="0"/>
          <w:numId w:val="24"/>
        </w:numPr>
        <w:overflowPunct/>
        <w:autoSpaceDE/>
        <w:autoSpaceDN/>
        <w:adjustRightInd/>
        <w:spacing w:before="60" w:after="60" w:line="276" w:lineRule="auto"/>
        <w:rPr>
          <w:bCs/>
          <w:iCs/>
          <w:kern w:val="0"/>
        </w:rPr>
      </w:pPr>
      <w:r w:rsidRPr="00C271FD">
        <w:rPr>
          <w:bCs/>
          <w:iCs/>
          <w:kern w:val="0"/>
        </w:rPr>
        <w:t>знание физических и химических свойств материалов, применяемых при  выполнении архитектурного макета;</w:t>
      </w:r>
    </w:p>
    <w:p w14:paraId="61B28B28" w14:textId="77777777" w:rsidR="00504F4B" w:rsidRPr="00C271FD" w:rsidRDefault="00504F4B" w:rsidP="002B498C">
      <w:pPr>
        <w:numPr>
          <w:ilvl w:val="0"/>
          <w:numId w:val="24"/>
        </w:numPr>
        <w:overflowPunct/>
        <w:autoSpaceDE/>
        <w:autoSpaceDN/>
        <w:adjustRightInd/>
        <w:spacing w:before="60" w:after="60" w:line="276" w:lineRule="auto"/>
        <w:rPr>
          <w:bCs/>
          <w:iCs/>
          <w:kern w:val="0"/>
        </w:rPr>
      </w:pPr>
      <w:r w:rsidRPr="00C271FD">
        <w:rPr>
          <w:bCs/>
          <w:iCs/>
          <w:kern w:val="0"/>
        </w:rPr>
        <w:t>умение креативно мыслить;</w:t>
      </w:r>
    </w:p>
    <w:p w14:paraId="199164EF" w14:textId="77777777" w:rsidR="0057156F" w:rsidRPr="00C271FD" w:rsidRDefault="0057156F" w:rsidP="002B498C">
      <w:pPr>
        <w:numPr>
          <w:ilvl w:val="0"/>
          <w:numId w:val="24"/>
        </w:numPr>
        <w:overflowPunct/>
        <w:autoSpaceDE/>
        <w:autoSpaceDN/>
        <w:adjustRightInd/>
        <w:spacing w:before="60" w:after="60" w:line="276" w:lineRule="auto"/>
        <w:rPr>
          <w:bCs/>
          <w:iCs/>
          <w:kern w:val="0"/>
        </w:rPr>
      </w:pPr>
      <w:r w:rsidRPr="00C271FD">
        <w:rPr>
          <w:bCs/>
          <w:iCs/>
          <w:kern w:val="0"/>
        </w:rPr>
        <w:t>умение создавать объемно – пространственную композицию;</w:t>
      </w:r>
    </w:p>
    <w:p w14:paraId="79D9F1C6" w14:textId="77777777" w:rsidR="00D7771D" w:rsidRPr="00C271FD" w:rsidRDefault="00D7771D" w:rsidP="002B498C">
      <w:pPr>
        <w:numPr>
          <w:ilvl w:val="0"/>
          <w:numId w:val="24"/>
        </w:numPr>
        <w:overflowPunct/>
        <w:autoSpaceDE/>
        <w:autoSpaceDN/>
        <w:adjustRightInd/>
        <w:spacing w:before="60" w:after="60" w:line="276" w:lineRule="auto"/>
        <w:rPr>
          <w:bCs/>
          <w:iCs/>
          <w:kern w:val="0"/>
        </w:rPr>
      </w:pPr>
      <w:r w:rsidRPr="00C271FD">
        <w:rPr>
          <w:bCs/>
          <w:iCs/>
          <w:kern w:val="0"/>
        </w:rPr>
        <w:t>умение со</w:t>
      </w:r>
      <w:r w:rsidR="00504F4B" w:rsidRPr="00C271FD">
        <w:rPr>
          <w:bCs/>
          <w:iCs/>
          <w:kern w:val="0"/>
        </w:rPr>
        <w:t>здавать плоскостную и рельефную</w:t>
      </w:r>
      <w:r w:rsidRPr="00C271FD">
        <w:rPr>
          <w:bCs/>
          <w:iCs/>
          <w:kern w:val="0"/>
        </w:rPr>
        <w:t xml:space="preserve"> композицию</w:t>
      </w:r>
      <w:r w:rsidR="00504F4B" w:rsidRPr="00C271FD">
        <w:rPr>
          <w:bCs/>
          <w:iCs/>
          <w:kern w:val="0"/>
        </w:rPr>
        <w:t>;</w:t>
      </w:r>
    </w:p>
    <w:p w14:paraId="391D27AD" w14:textId="77777777" w:rsidR="002751B2" w:rsidRPr="00C271FD" w:rsidRDefault="0057156F" w:rsidP="002B498C">
      <w:pPr>
        <w:numPr>
          <w:ilvl w:val="0"/>
          <w:numId w:val="24"/>
        </w:numPr>
        <w:overflowPunct/>
        <w:autoSpaceDE/>
        <w:autoSpaceDN/>
        <w:adjustRightInd/>
        <w:spacing w:before="60" w:after="60" w:line="276" w:lineRule="auto"/>
        <w:rPr>
          <w:bCs/>
          <w:iCs/>
          <w:kern w:val="0"/>
        </w:rPr>
      </w:pPr>
      <w:r w:rsidRPr="00C271FD">
        <w:rPr>
          <w:bCs/>
          <w:iCs/>
          <w:kern w:val="0"/>
        </w:rPr>
        <w:t>умение гармонично организовать форму предмета в макете</w:t>
      </w:r>
      <w:r w:rsidR="00504F4B" w:rsidRPr="00C271FD">
        <w:rPr>
          <w:bCs/>
          <w:iCs/>
          <w:kern w:val="0"/>
        </w:rPr>
        <w:t>;</w:t>
      </w:r>
    </w:p>
    <w:p w14:paraId="2E87DD4F" w14:textId="77777777" w:rsidR="00D7771D" w:rsidRPr="00C271FD" w:rsidRDefault="00D7771D" w:rsidP="002B498C">
      <w:pPr>
        <w:numPr>
          <w:ilvl w:val="0"/>
          <w:numId w:val="24"/>
        </w:numPr>
        <w:overflowPunct/>
        <w:autoSpaceDE/>
        <w:autoSpaceDN/>
        <w:adjustRightInd/>
        <w:spacing w:before="60" w:after="60" w:line="276" w:lineRule="auto"/>
        <w:rPr>
          <w:bCs/>
          <w:iCs/>
          <w:kern w:val="0"/>
        </w:rPr>
      </w:pPr>
      <w:r w:rsidRPr="00C271FD">
        <w:rPr>
          <w:bCs/>
          <w:iCs/>
          <w:kern w:val="0"/>
        </w:rPr>
        <w:t>умение гармонично орга</w:t>
      </w:r>
      <w:r w:rsidR="00504F4B" w:rsidRPr="00C271FD">
        <w:rPr>
          <w:bCs/>
          <w:iCs/>
          <w:kern w:val="0"/>
        </w:rPr>
        <w:t>низовать среду;</w:t>
      </w:r>
    </w:p>
    <w:p w14:paraId="2D41E1CA" w14:textId="77777777" w:rsidR="002751B2" w:rsidRPr="00C271FD" w:rsidRDefault="002751B2" w:rsidP="002B498C">
      <w:pPr>
        <w:numPr>
          <w:ilvl w:val="0"/>
          <w:numId w:val="24"/>
        </w:numPr>
        <w:overflowPunct/>
        <w:autoSpaceDE/>
        <w:autoSpaceDN/>
        <w:adjustRightInd/>
        <w:spacing w:before="60" w:after="60" w:line="276" w:lineRule="auto"/>
        <w:rPr>
          <w:bCs/>
          <w:iCs/>
          <w:kern w:val="0"/>
        </w:rPr>
      </w:pPr>
      <w:r w:rsidRPr="00C271FD">
        <w:rPr>
          <w:bCs/>
          <w:iCs/>
          <w:kern w:val="0"/>
        </w:rPr>
        <w:t xml:space="preserve">умение последовательно и поэтапно </w:t>
      </w:r>
      <w:r w:rsidR="00504F4B" w:rsidRPr="00C271FD">
        <w:rPr>
          <w:bCs/>
          <w:iCs/>
          <w:kern w:val="0"/>
        </w:rPr>
        <w:t>вести процесс выполнения заданий от простого к сложному;</w:t>
      </w:r>
      <w:r w:rsidRPr="00C271FD">
        <w:rPr>
          <w:bCs/>
          <w:iCs/>
          <w:kern w:val="0"/>
        </w:rPr>
        <w:t xml:space="preserve"> </w:t>
      </w:r>
    </w:p>
    <w:p w14:paraId="537FBDCD" w14:textId="77777777" w:rsidR="00504F4B" w:rsidRPr="00C271FD" w:rsidRDefault="002751B2" w:rsidP="002B498C">
      <w:pPr>
        <w:numPr>
          <w:ilvl w:val="0"/>
          <w:numId w:val="24"/>
        </w:numPr>
        <w:overflowPunct/>
        <w:autoSpaceDE/>
        <w:autoSpaceDN/>
        <w:adjustRightInd/>
        <w:spacing w:before="60" w:after="60" w:line="276" w:lineRule="auto"/>
        <w:rPr>
          <w:bCs/>
          <w:iCs/>
          <w:kern w:val="0"/>
        </w:rPr>
      </w:pPr>
      <w:r w:rsidRPr="00C271FD">
        <w:rPr>
          <w:bCs/>
          <w:iCs/>
          <w:kern w:val="0"/>
        </w:rPr>
        <w:t>умение использовать в работе различные материалы и инструменты</w:t>
      </w:r>
      <w:r w:rsidR="00504F4B" w:rsidRPr="00C271FD">
        <w:rPr>
          <w:bCs/>
          <w:iCs/>
          <w:kern w:val="0"/>
        </w:rPr>
        <w:t xml:space="preserve">; </w:t>
      </w:r>
    </w:p>
    <w:p w14:paraId="66A13CE2" w14:textId="77777777" w:rsidR="00504F4B" w:rsidRPr="00C271FD" w:rsidRDefault="00504F4B" w:rsidP="002B498C">
      <w:pPr>
        <w:numPr>
          <w:ilvl w:val="0"/>
          <w:numId w:val="24"/>
        </w:numPr>
        <w:overflowPunct/>
        <w:autoSpaceDE/>
        <w:autoSpaceDN/>
        <w:adjustRightInd/>
        <w:spacing w:before="60" w:after="60" w:line="276" w:lineRule="auto"/>
        <w:rPr>
          <w:bCs/>
          <w:iCs/>
          <w:kern w:val="0"/>
        </w:rPr>
      </w:pPr>
      <w:r w:rsidRPr="00C271FD">
        <w:rPr>
          <w:bCs/>
          <w:iCs/>
          <w:kern w:val="0"/>
        </w:rPr>
        <w:t>умение работать в различных техниках;</w:t>
      </w:r>
    </w:p>
    <w:p w14:paraId="52A99B05" w14:textId="77777777" w:rsidR="002751B2" w:rsidRPr="00C271FD" w:rsidRDefault="002751B2" w:rsidP="002B498C">
      <w:pPr>
        <w:numPr>
          <w:ilvl w:val="0"/>
          <w:numId w:val="24"/>
        </w:numPr>
        <w:overflowPunct/>
        <w:autoSpaceDE/>
        <w:autoSpaceDN/>
        <w:adjustRightInd/>
        <w:spacing w:before="60" w:after="60" w:line="276" w:lineRule="auto"/>
        <w:rPr>
          <w:bCs/>
          <w:iCs/>
          <w:kern w:val="0"/>
        </w:rPr>
      </w:pPr>
      <w:r w:rsidRPr="00C271FD">
        <w:rPr>
          <w:bCs/>
          <w:iCs/>
          <w:kern w:val="0"/>
        </w:rPr>
        <w:t>умение грамотно и аккуратно выполнить работу</w:t>
      </w:r>
      <w:r w:rsidR="00504F4B" w:rsidRPr="00C271FD">
        <w:rPr>
          <w:bCs/>
          <w:iCs/>
          <w:kern w:val="0"/>
        </w:rPr>
        <w:t>;</w:t>
      </w:r>
    </w:p>
    <w:p w14:paraId="4FACDE64" w14:textId="77777777" w:rsidR="002751B2" w:rsidRPr="00C271FD" w:rsidRDefault="002751B2" w:rsidP="002B498C">
      <w:pPr>
        <w:numPr>
          <w:ilvl w:val="0"/>
          <w:numId w:val="24"/>
        </w:numPr>
        <w:overflowPunct/>
        <w:autoSpaceDE/>
        <w:autoSpaceDN/>
        <w:adjustRightInd/>
        <w:spacing w:before="60" w:after="60" w:line="276" w:lineRule="auto"/>
        <w:rPr>
          <w:bCs/>
          <w:iCs/>
          <w:kern w:val="0"/>
        </w:rPr>
      </w:pPr>
      <w:r w:rsidRPr="00C271FD">
        <w:rPr>
          <w:bCs/>
          <w:iCs/>
          <w:kern w:val="0"/>
        </w:rPr>
        <w:t>умение применять теоретические знания</w:t>
      </w:r>
      <w:r w:rsidR="00504F4B" w:rsidRPr="00C271FD">
        <w:rPr>
          <w:bCs/>
          <w:iCs/>
          <w:kern w:val="0"/>
        </w:rPr>
        <w:t>;</w:t>
      </w:r>
    </w:p>
    <w:p w14:paraId="35DC786C" w14:textId="77777777" w:rsidR="002B498C" w:rsidRPr="00C271FD" w:rsidRDefault="002B498C" w:rsidP="002B498C">
      <w:pPr>
        <w:numPr>
          <w:ilvl w:val="0"/>
          <w:numId w:val="24"/>
        </w:numPr>
        <w:overflowPunct/>
        <w:autoSpaceDE/>
        <w:autoSpaceDN/>
        <w:adjustRightInd/>
        <w:spacing w:before="60" w:after="60" w:line="276" w:lineRule="auto"/>
        <w:rPr>
          <w:bCs/>
          <w:iCs/>
          <w:kern w:val="0"/>
        </w:rPr>
      </w:pPr>
      <w:r w:rsidRPr="00C271FD">
        <w:rPr>
          <w:bCs/>
          <w:iCs/>
          <w:kern w:val="0"/>
        </w:rPr>
        <w:t>умение работать в коллективе.</w:t>
      </w:r>
    </w:p>
    <w:p w14:paraId="660495C2" w14:textId="77777777" w:rsidR="002338DD" w:rsidRDefault="002338DD" w:rsidP="002751B2">
      <w:pPr>
        <w:spacing w:line="276" w:lineRule="auto"/>
        <w:jc w:val="center"/>
        <w:rPr>
          <w:b/>
          <w:szCs w:val="28"/>
        </w:rPr>
      </w:pPr>
    </w:p>
    <w:p w14:paraId="58F21B1A" w14:textId="77777777" w:rsidR="002751B2" w:rsidRPr="00C271FD" w:rsidRDefault="002751B2" w:rsidP="002751B2">
      <w:pPr>
        <w:spacing w:line="276" w:lineRule="auto"/>
        <w:jc w:val="center"/>
        <w:rPr>
          <w:b/>
          <w:szCs w:val="28"/>
        </w:rPr>
      </w:pPr>
      <w:r w:rsidRPr="00C271FD">
        <w:rPr>
          <w:b/>
          <w:szCs w:val="28"/>
          <w:lang w:val="en-US"/>
        </w:rPr>
        <w:t>V</w:t>
      </w:r>
      <w:r w:rsidR="006179A5">
        <w:rPr>
          <w:b/>
          <w:szCs w:val="28"/>
          <w:lang w:val="en-US"/>
        </w:rPr>
        <w:t>I</w:t>
      </w:r>
      <w:r w:rsidRPr="00C271FD">
        <w:rPr>
          <w:b/>
          <w:szCs w:val="28"/>
        </w:rPr>
        <w:t xml:space="preserve">.  </w:t>
      </w:r>
      <w:r w:rsidR="00224B32" w:rsidRPr="00C271FD">
        <w:rPr>
          <w:b/>
          <w:szCs w:val="28"/>
        </w:rPr>
        <w:t>ФОРМЫ И МЕТОДЫ КОНТРОЛЯ, СИСТЕМА ОЦЕНОК</w:t>
      </w:r>
    </w:p>
    <w:p w14:paraId="5B06964D" w14:textId="77777777" w:rsidR="002751B2" w:rsidRPr="00C271FD" w:rsidRDefault="002751B2" w:rsidP="002751B2">
      <w:pPr>
        <w:spacing w:line="276" w:lineRule="auto"/>
        <w:jc w:val="center"/>
        <w:rPr>
          <w:b/>
          <w:szCs w:val="28"/>
        </w:rPr>
      </w:pPr>
    </w:p>
    <w:p w14:paraId="26C0EA5B" w14:textId="77777777" w:rsidR="002751B2" w:rsidRPr="00C271FD" w:rsidRDefault="002751B2" w:rsidP="002751B2">
      <w:pPr>
        <w:numPr>
          <w:ilvl w:val="0"/>
          <w:numId w:val="19"/>
        </w:numPr>
        <w:suppressAutoHyphens/>
        <w:overflowPunct/>
        <w:autoSpaceDE/>
        <w:autoSpaceDN/>
        <w:adjustRightInd/>
        <w:spacing w:line="276" w:lineRule="auto"/>
        <w:jc w:val="center"/>
        <w:rPr>
          <w:rFonts w:eastAsia="SimSun" w:cs="Mangal"/>
          <w:b/>
          <w:i/>
          <w:kern w:val="1"/>
          <w:szCs w:val="28"/>
          <w:lang w:eastAsia="hi-IN" w:bidi="hi-IN"/>
        </w:rPr>
      </w:pPr>
      <w:r w:rsidRPr="00C271FD">
        <w:rPr>
          <w:rFonts w:eastAsia="SimSun" w:cs="Mangal"/>
          <w:b/>
          <w:i/>
          <w:kern w:val="1"/>
          <w:szCs w:val="28"/>
          <w:lang w:eastAsia="hi-IN" w:bidi="hi-IN"/>
        </w:rPr>
        <w:t>Аттестация: цели, виды, форма, содержание</w:t>
      </w:r>
    </w:p>
    <w:p w14:paraId="51EB6B7E" w14:textId="77777777" w:rsidR="00D7771D" w:rsidRPr="00C271FD" w:rsidRDefault="00D7771D" w:rsidP="00D7771D">
      <w:pPr>
        <w:suppressAutoHyphens/>
        <w:overflowPunct/>
        <w:autoSpaceDE/>
        <w:autoSpaceDN/>
        <w:adjustRightInd/>
        <w:spacing w:line="276" w:lineRule="auto"/>
        <w:ind w:left="720" w:firstLine="0"/>
        <w:rPr>
          <w:rFonts w:eastAsia="SimSun" w:cs="Mangal"/>
          <w:b/>
          <w:i/>
          <w:kern w:val="1"/>
          <w:szCs w:val="28"/>
          <w:lang w:eastAsia="hi-IN" w:bidi="hi-IN"/>
        </w:rPr>
      </w:pPr>
    </w:p>
    <w:p w14:paraId="4F8790B9" w14:textId="77777777" w:rsidR="005B314C" w:rsidRPr="00C271FD" w:rsidRDefault="005B314C" w:rsidP="00D7771D">
      <w:pPr>
        <w:spacing w:line="276" w:lineRule="auto"/>
        <w:rPr>
          <w:szCs w:val="28"/>
        </w:rPr>
      </w:pPr>
      <w:r w:rsidRPr="00C271FD">
        <w:rPr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14:paraId="1EC7DBC8" w14:textId="77777777" w:rsidR="002751B2" w:rsidRPr="00C271FD" w:rsidRDefault="002751B2" w:rsidP="00D7771D">
      <w:pPr>
        <w:suppressAutoHyphens/>
        <w:spacing w:line="276" w:lineRule="auto"/>
        <w:ind w:firstLine="360"/>
        <w:rPr>
          <w:rFonts w:cs="Mangal"/>
          <w:kern w:val="1"/>
          <w:szCs w:val="28"/>
          <w:lang w:eastAsia="hi-IN" w:bidi="hi-IN"/>
        </w:rPr>
      </w:pPr>
      <w:r w:rsidRPr="00C271FD">
        <w:rPr>
          <w:rFonts w:cs="Mangal"/>
          <w:kern w:val="1"/>
          <w:szCs w:val="28"/>
          <w:lang w:eastAsia="hi-IN" w:bidi="hi-IN"/>
        </w:rPr>
        <w:lastRenderedPageBreak/>
        <w:t xml:space="preserve">Оценка качества реализации учебного предмета </w:t>
      </w:r>
      <w:r w:rsidRPr="00C271FD">
        <w:rPr>
          <w:kern w:val="1"/>
          <w:szCs w:val="28"/>
          <w:lang w:eastAsia="hi-IN" w:bidi="hi-IN"/>
        </w:rPr>
        <w:t>«</w:t>
      </w:r>
      <w:r w:rsidRPr="00C271FD">
        <w:rPr>
          <w:rFonts w:cs="Mangal"/>
          <w:kern w:val="1"/>
          <w:szCs w:val="28"/>
          <w:lang w:eastAsia="hi-IN" w:bidi="hi-IN"/>
        </w:rPr>
        <w:t>Объемно-пространственная композиция</w:t>
      </w:r>
      <w:r w:rsidRPr="00C271FD">
        <w:rPr>
          <w:kern w:val="1"/>
          <w:szCs w:val="28"/>
          <w:lang w:eastAsia="hi-IN" w:bidi="hi-IN"/>
        </w:rPr>
        <w:t xml:space="preserve">» </w:t>
      </w:r>
      <w:r w:rsidRPr="00C271FD">
        <w:rPr>
          <w:rFonts w:cs="Mangal"/>
          <w:kern w:val="1"/>
          <w:szCs w:val="28"/>
          <w:lang w:eastAsia="hi-IN" w:bidi="hi-IN"/>
        </w:rPr>
        <w:t xml:space="preserve"> включает в себя текущий контроль успеваемости и промежуточную аттестацию.</w:t>
      </w:r>
    </w:p>
    <w:p w14:paraId="74474193" w14:textId="77777777" w:rsidR="002751B2" w:rsidRPr="00C271FD" w:rsidRDefault="002751B2" w:rsidP="002751B2">
      <w:pPr>
        <w:overflowPunct/>
        <w:autoSpaceDE/>
        <w:autoSpaceDN/>
        <w:adjustRightInd/>
        <w:spacing w:before="60" w:after="60" w:line="276" w:lineRule="auto"/>
        <w:ind w:firstLine="720"/>
      </w:pPr>
      <w:r w:rsidRPr="00C271FD">
        <w:rPr>
          <w:rFonts w:cs="Mangal"/>
          <w:kern w:val="1"/>
          <w:szCs w:val="28"/>
          <w:lang w:eastAsia="hi-IN" w:bidi="hi-IN"/>
        </w:rPr>
        <w:t xml:space="preserve"> </w:t>
      </w:r>
      <w:r w:rsidR="005B314C" w:rsidRPr="00C271FD">
        <w:t>В течение</w:t>
      </w:r>
      <w:r w:rsidRPr="00C271FD">
        <w:t xml:space="preserve"> года за все виды зачетных работ выставляются промежуточные баллы, которые учитываются при выведении годовой оценки. Ученик должен сдать </w:t>
      </w:r>
      <w:r w:rsidR="00417608" w:rsidRPr="00C271FD">
        <w:t>требуемое</w:t>
      </w:r>
      <w:r w:rsidRPr="00C271FD">
        <w:t xml:space="preserve"> </w:t>
      </w:r>
      <w:r w:rsidR="00417608" w:rsidRPr="00C271FD">
        <w:t>количество зачетных работ</w:t>
      </w:r>
      <w:r w:rsidRPr="00C271FD">
        <w:t>. Оценка учебной деятельности учащихся происходит по 5-бальной шкале. Положительная оценка за год выставляется, если ученик сдал все зачетные работы. Данная система оценивания позволяет определить уровень усвоения учебного материала, а также дополнительно мотивировать участников к познавательной активности, к качественному и регулярному выполнению работы. Система домашних заданий предполагает самостоятельное проявление личных способностей и заинтересованности в изучении предмета и оценивается преподавателем как дополнительная возможность независимого подхода в выявлении уровня творческой подготовленности. Коллективное обсуждение выполненных работ даёт возможность оценить результаты работы каждого ученика в отдельности.</w:t>
      </w:r>
    </w:p>
    <w:p w14:paraId="6CAB8DE6" w14:textId="77777777" w:rsidR="002751B2" w:rsidRPr="00C271FD" w:rsidRDefault="00371710" w:rsidP="002751B2">
      <w:pPr>
        <w:overflowPunct/>
        <w:autoSpaceDE/>
        <w:autoSpaceDN/>
        <w:adjustRightInd/>
        <w:spacing w:before="60" w:after="60" w:line="276" w:lineRule="auto"/>
        <w:ind w:firstLine="720"/>
      </w:pPr>
      <w:r w:rsidRPr="00C271FD">
        <w:rPr>
          <w:rFonts w:cs="Mangal"/>
          <w:kern w:val="1"/>
          <w:szCs w:val="28"/>
          <w:lang w:eastAsia="hi-IN" w:bidi="hi-IN"/>
        </w:rPr>
        <w:t>В</w:t>
      </w:r>
      <w:r w:rsidR="002751B2" w:rsidRPr="00C271FD">
        <w:rPr>
          <w:rFonts w:cs="Mangal"/>
          <w:kern w:val="1"/>
          <w:szCs w:val="28"/>
          <w:lang w:eastAsia="hi-IN" w:bidi="hi-IN"/>
        </w:rPr>
        <w:t>идом аттес</w:t>
      </w:r>
      <w:r w:rsidRPr="00C271FD">
        <w:rPr>
          <w:rFonts w:cs="Mangal"/>
          <w:kern w:val="1"/>
          <w:szCs w:val="28"/>
          <w:lang w:eastAsia="hi-IN" w:bidi="hi-IN"/>
        </w:rPr>
        <w:t>тации учащихся является промежуточная</w:t>
      </w:r>
      <w:r w:rsidR="002751B2" w:rsidRPr="00C271FD">
        <w:rPr>
          <w:rFonts w:cs="Mangal"/>
          <w:kern w:val="1"/>
          <w:szCs w:val="28"/>
          <w:lang w:eastAsia="hi-IN" w:bidi="hi-IN"/>
        </w:rPr>
        <w:t xml:space="preserve"> аттестация.</w:t>
      </w:r>
    </w:p>
    <w:p w14:paraId="0C6FA72B" w14:textId="77777777" w:rsidR="002751B2" w:rsidRPr="00C271FD" w:rsidRDefault="002751B2" w:rsidP="002751B2">
      <w:pPr>
        <w:suppressAutoHyphens/>
        <w:spacing w:line="276" w:lineRule="auto"/>
        <w:ind w:firstLine="720"/>
        <w:rPr>
          <w:rFonts w:cs="Mangal"/>
          <w:kern w:val="1"/>
          <w:szCs w:val="28"/>
          <w:lang w:eastAsia="hi-IN" w:bidi="hi-IN"/>
        </w:rPr>
      </w:pPr>
      <w:r w:rsidRPr="00C271FD">
        <w:rPr>
          <w:rFonts w:cs="Mangal"/>
          <w:kern w:val="1"/>
          <w:szCs w:val="28"/>
          <w:lang w:eastAsia="hi-IN" w:bidi="hi-IN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14:paraId="326CE4C7" w14:textId="77777777" w:rsidR="002751B2" w:rsidRPr="00C271FD" w:rsidRDefault="002751B2" w:rsidP="002751B2">
      <w:pPr>
        <w:suppressAutoHyphens/>
        <w:spacing w:line="276" w:lineRule="auto"/>
        <w:ind w:firstLine="720"/>
        <w:rPr>
          <w:rFonts w:eastAsia="SimSun" w:cs="Mangal"/>
          <w:kern w:val="1"/>
          <w:szCs w:val="28"/>
          <w:lang w:eastAsia="hi-IN" w:bidi="hi-IN"/>
        </w:rPr>
      </w:pPr>
      <w:r w:rsidRPr="00C271FD">
        <w:rPr>
          <w:rFonts w:eastAsia="SimSun" w:cs="Mangal"/>
          <w:kern w:val="1"/>
          <w:szCs w:val="28"/>
          <w:lang w:eastAsia="hi-IN" w:bidi="hi-IN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14:paraId="16917D10" w14:textId="77777777" w:rsidR="002751B2" w:rsidRPr="00C271FD" w:rsidRDefault="002751B2" w:rsidP="002751B2">
      <w:pPr>
        <w:rPr>
          <w:i/>
          <w:szCs w:val="28"/>
        </w:rPr>
      </w:pPr>
      <w:r w:rsidRPr="00C271FD">
        <w:rPr>
          <w:szCs w:val="28"/>
        </w:rPr>
        <w:t>Учебный план предусматривает проведение для обучающихся консультаций</w:t>
      </w:r>
      <w:r w:rsidR="0057156F" w:rsidRPr="00C271FD">
        <w:rPr>
          <w:szCs w:val="28"/>
        </w:rPr>
        <w:t xml:space="preserve"> с целью подготовки к зачетам, просмотрам, творческим конкурсам, выставкам и другим мероприятиям</w:t>
      </w:r>
      <w:r w:rsidRPr="00C271FD">
        <w:rPr>
          <w:szCs w:val="28"/>
        </w:rPr>
        <w:t>.</w:t>
      </w:r>
    </w:p>
    <w:p w14:paraId="66778F53" w14:textId="77777777" w:rsidR="002751B2" w:rsidRPr="00C271FD" w:rsidRDefault="00371710" w:rsidP="002751B2">
      <w:pPr>
        <w:spacing w:line="276" w:lineRule="auto"/>
        <w:rPr>
          <w:b/>
          <w:i/>
          <w:szCs w:val="28"/>
        </w:rPr>
      </w:pPr>
      <w:r w:rsidRPr="00C271FD">
        <w:rPr>
          <w:b/>
          <w:i/>
          <w:szCs w:val="28"/>
        </w:rPr>
        <w:t>Промежуточна</w:t>
      </w:r>
      <w:r w:rsidR="002751B2" w:rsidRPr="00C271FD">
        <w:rPr>
          <w:b/>
          <w:i/>
          <w:szCs w:val="28"/>
        </w:rPr>
        <w:t>я аттестация</w:t>
      </w:r>
    </w:p>
    <w:p w14:paraId="13C24C0E" w14:textId="77777777" w:rsidR="002751B2" w:rsidRPr="00C271FD" w:rsidRDefault="002751B2" w:rsidP="002751B2">
      <w:pPr>
        <w:spacing w:line="276" w:lineRule="auto"/>
        <w:rPr>
          <w:szCs w:val="28"/>
        </w:rPr>
      </w:pPr>
      <w:r w:rsidRPr="00C271FD">
        <w:rPr>
          <w:szCs w:val="28"/>
        </w:rPr>
        <w:t>По завершении изучения предмета «Объе</w:t>
      </w:r>
      <w:r w:rsidR="00C23C32" w:rsidRPr="00C271FD">
        <w:rPr>
          <w:szCs w:val="28"/>
        </w:rPr>
        <w:t>мно-пространственной композиции</w:t>
      </w:r>
      <w:r w:rsidRPr="00C271FD">
        <w:rPr>
          <w:szCs w:val="28"/>
        </w:rPr>
        <w:t xml:space="preserve">» </w:t>
      </w:r>
      <w:r w:rsidR="00371710" w:rsidRPr="00C271FD">
        <w:rPr>
          <w:szCs w:val="28"/>
        </w:rPr>
        <w:t>проводится промежуточная аттестация</w:t>
      </w:r>
      <w:r w:rsidRPr="00C271FD">
        <w:rPr>
          <w:szCs w:val="28"/>
        </w:rPr>
        <w:t xml:space="preserve">, выставляется оценка, которая заносится в свидетельство об окончании образовательного учреждения. </w:t>
      </w:r>
    </w:p>
    <w:p w14:paraId="1FEC73F4" w14:textId="77777777" w:rsidR="002751B2" w:rsidRPr="00C271FD" w:rsidRDefault="00371710" w:rsidP="002751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szCs w:val="28"/>
        </w:rPr>
      </w:pPr>
      <w:r w:rsidRPr="00C271FD">
        <w:rPr>
          <w:szCs w:val="28"/>
        </w:rPr>
        <w:t>Требования к содержанию промежуточной</w:t>
      </w:r>
      <w:r w:rsidR="002751B2" w:rsidRPr="00C271FD">
        <w:rPr>
          <w:szCs w:val="28"/>
        </w:rPr>
        <w:t xml:space="preserve"> аттестации обучающихся определяются образовательным учреждением на основании ФГТ. </w:t>
      </w:r>
    </w:p>
    <w:p w14:paraId="4D291A54" w14:textId="77777777" w:rsidR="002751B2" w:rsidRPr="00C271FD" w:rsidRDefault="00371710" w:rsidP="002751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szCs w:val="28"/>
        </w:rPr>
      </w:pPr>
      <w:r w:rsidRPr="00C271FD">
        <w:rPr>
          <w:szCs w:val="28"/>
        </w:rPr>
        <w:t xml:space="preserve">  П</w:t>
      </w:r>
      <w:r w:rsidR="002751B2" w:rsidRPr="00C271FD">
        <w:rPr>
          <w:szCs w:val="28"/>
        </w:rPr>
        <w:t xml:space="preserve">ромежуточная аттестация проводится в форме зачета с оценкой «отлично», «хорошо», «удовлетворительно». </w:t>
      </w:r>
    </w:p>
    <w:p w14:paraId="3CE3D551" w14:textId="77777777" w:rsidR="002751B2" w:rsidRPr="00C271FD" w:rsidRDefault="002751B2" w:rsidP="002751B2">
      <w:pPr>
        <w:spacing w:line="276" w:lineRule="auto"/>
        <w:rPr>
          <w:szCs w:val="28"/>
        </w:rPr>
      </w:pPr>
      <w:r w:rsidRPr="00C271FD">
        <w:rPr>
          <w:szCs w:val="28"/>
        </w:rPr>
        <w:t>При</w:t>
      </w:r>
      <w:r w:rsidR="00371710" w:rsidRPr="00C271FD">
        <w:rPr>
          <w:szCs w:val="28"/>
        </w:rPr>
        <w:t xml:space="preserve"> прохождении промежуточной</w:t>
      </w:r>
      <w:r w:rsidR="007F1E39" w:rsidRPr="00C271FD">
        <w:rPr>
          <w:szCs w:val="28"/>
        </w:rPr>
        <w:t xml:space="preserve"> аттестации  обучающийся</w:t>
      </w:r>
      <w:r w:rsidRPr="00C271FD">
        <w:rPr>
          <w:szCs w:val="28"/>
        </w:rPr>
        <w:t xml:space="preserve"> должен продемонстрировать знания, умения и навыки в соответствии с программными требованиями.</w:t>
      </w:r>
    </w:p>
    <w:p w14:paraId="0B7B653D" w14:textId="77777777" w:rsidR="00AF2543" w:rsidRDefault="00AF2543" w:rsidP="002751B2">
      <w:pPr>
        <w:widowControl w:val="0"/>
        <w:suppressAutoHyphens/>
        <w:spacing w:line="276" w:lineRule="auto"/>
        <w:ind w:left="1080"/>
        <w:rPr>
          <w:rFonts w:eastAsia="SimSun"/>
          <w:b/>
          <w:i/>
          <w:kern w:val="1"/>
          <w:szCs w:val="28"/>
          <w:lang w:eastAsia="hi-IN" w:bidi="hi-IN"/>
        </w:rPr>
      </w:pPr>
    </w:p>
    <w:p w14:paraId="17E77C5A" w14:textId="77777777" w:rsidR="002338DD" w:rsidRDefault="002338DD" w:rsidP="002751B2">
      <w:pPr>
        <w:widowControl w:val="0"/>
        <w:suppressAutoHyphens/>
        <w:spacing w:line="276" w:lineRule="auto"/>
        <w:ind w:left="1080"/>
        <w:rPr>
          <w:rFonts w:eastAsia="SimSun"/>
          <w:b/>
          <w:i/>
          <w:kern w:val="1"/>
          <w:szCs w:val="28"/>
          <w:lang w:eastAsia="hi-IN" w:bidi="hi-IN"/>
        </w:rPr>
      </w:pPr>
    </w:p>
    <w:p w14:paraId="269A3C19" w14:textId="77777777" w:rsidR="002338DD" w:rsidRDefault="002338DD" w:rsidP="002751B2">
      <w:pPr>
        <w:widowControl w:val="0"/>
        <w:suppressAutoHyphens/>
        <w:spacing w:line="276" w:lineRule="auto"/>
        <w:ind w:left="1080"/>
        <w:rPr>
          <w:rFonts w:eastAsia="SimSun"/>
          <w:b/>
          <w:i/>
          <w:kern w:val="1"/>
          <w:szCs w:val="28"/>
          <w:lang w:eastAsia="hi-IN" w:bidi="hi-IN"/>
        </w:rPr>
      </w:pPr>
    </w:p>
    <w:p w14:paraId="060055CA" w14:textId="77777777" w:rsidR="002338DD" w:rsidRPr="00C271FD" w:rsidRDefault="002338DD" w:rsidP="002751B2">
      <w:pPr>
        <w:widowControl w:val="0"/>
        <w:suppressAutoHyphens/>
        <w:spacing w:line="276" w:lineRule="auto"/>
        <w:ind w:left="1080"/>
        <w:rPr>
          <w:rFonts w:eastAsia="SimSun"/>
          <w:b/>
          <w:i/>
          <w:kern w:val="1"/>
          <w:szCs w:val="28"/>
          <w:lang w:eastAsia="hi-IN" w:bidi="hi-IN"/>
        </w:rPr>
      </w:pPr>
    </w:p>
    <w:p w14:paraId="55E7DD87" w14:textId="77777777" w:rsidR="002751B2" w:rsidRPr="00C271FD" w:rsidRDefault="002751B2" w:rsidP="00DC2EAF">
      <w:pPr>
        <w:widowControl w:val="0"/>
        <w:suppressAutoHyphens/>
        <w:spacing w:line="276" w:lineRule="auto"/>
        <w:jc w:val="center"/>
        <w:rPr>
          <w:rFonts w:eastAsia="SimSun"/>
          <w:b/>
          <w:i/>
          <w:kern w:val="1"/>
          <w:szCs w:val="28"/>
          <w:lang w:eastAsia="hi-IN" w:bidi="hi-IN"/>
        </w:rPr>
      </w:pPr>
      <w:r w:rsidRPr="00C271FD">
        <w:rPr>
          <w:rFonts w:eastAsia="SimSun"/>
          <w:b/>
          <w:i/>
          <w:kern w:val="1"/>
          <w:szCs w:val="28"/>
          <w:lang w:eastAsia="hi-IN" w:bidi="hi-IN"/>
        </w:rPr>
        <w:lastRenderedPageBreak/>
        <w:t>Критерии оценки</w:t>
      </w:r>
    </w:p>
    <w:p w14:paraId="3B2A7842" w14:textId="77777777" w:rsidR="002751B2" w:rsidRPr="00C271FD" w:rsidRDefault="002751B2" w:rsidP="002751B2">
      <w:pPr>
        <w:tabs>
          <w:tab w:val="left" w:pos="426"/>
        </w:tabs>
        <w:spacing w:line="276" w:lineRule="auto"/>
        <w:contextualSpacing/>
        <w:rPr>
          <w:b/>
          <w:szCs w:val="28"/>
        </w:rPr>
      </w:pPr>
      <w:r w:rsidRPr="00C271FD">
        <w:rPr>
          <w:b/>
          <w:szCs w:val="28"/>
        </w:rPr>
        <w:t xml:space="preserve">Оценка 5 «отлично» </w:t>
      </w:r>
    </w:p>
    <w:p w14:paraId="67544B40" w14:textId="77777777" w:rsidR="002751B2" w:rsidRPr="00C271FD" w:rsidRDefault="002751B2" w:rsidP="002751B2">
      <w:pPr>
        <w:numPr>
          <w:ilvl w:val="0"/>
          <w:numId w:val="16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Cs w:val="28"/>
        </w:rPr>
      </w:pPr>
      <w:r w:rsidRPr="00C271FD">
        <w:rPr>
          <w:szCs w:val="28"/>
        </w:rPr>
        <w:t>Легко ориентируется в изученном материале.</w:t>
      </w:r>
    </w:p>
    <w:p w14:paraId="27D7B6D6" w14:textId="77777777" w:rsidR="002751B2" w:rsidRPr="00C271FD" w:rsidRDefault="002751B2" w:rsidP="002751B2">
      <w:pPr>
        <w:numPr>
          <w:ilvl w:val="0"/>
          <w:numId w:val="16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Cs w:val="28"/>
        </w:rPr>
      </w:pPr>
      <w:r w:rsidRPr="00C271FD">
        <w:rPr>
          <w:szCs w:val="28"/>
        </w:rPr>
        <w:t>Умеет сопоставлять различные взгляды.</w:t>
      </w:r>
    </w:p>
    <w:p w14:paraId="198DE864" w14:textId="77777777" w:rsidR="002751B2" w:rsidRPr="00C271FD" w:rsidRDefault="002751B2" w:rsidP="002751B2">
      <w:pPr>
        <w:numPr>
          <w:ilvl w:val="0"/>
          <w:numId w:val="16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Cs w:val="28"/>
        </w:rPr>
      </w:pPr>
      <w:r w:rsidRPr="00C271FD">
        <w:rPr>
          <w:szCs w:val="28"/>
        </w:rPr>
        <w:t>Высказывает и обосновывает свою точку зрения.</w:t>
      </w:r>
    </w:p>
    <w:p w14:paraId="74190417" w14:textId="77777777" w:rsidR="002751B2" w:rsidRPr="00C271FD" w:rsidRDefault="002751B2" w:rsidP="002751B2">
      <w:pPr>
        <w:numPr>
          <w:ilvl w:val="0"/>
          <w:numId w:val="16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Cs w:val="28"/>
        </w:rPr>
      </w:pPr>
      <w:r w:rsidRPr="00C271FD">
        <w:rPr>
          <w:szCs w:val="28"/>
        </w:rPr>
        <w:t>Показывает умение логически и последовательно мыслить, делать выводы и обобщения, грамотно и литературно излагать свой замысел на поставленный вопрос.</w:t>
      </w:r>
    </w:p>
    <w:p w14:paraId="7EBED64B" w14:textId="77777777" w:rsidR="002751B2" w:rsidRPr="00C271FD" w:rsidRDefault="002751B2" w:rsidP="002751B2">
      <w:pPr>
        <w:numPr>
          <w:ilvl w:val="0"/>
          <w:numId w:val="16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Cs w:val="28"/>
        </w:rPr>
      </w:pPr>
      <w:r w:rsidRPr="00C271FD">
        <w:rPr>
          <w:szCs w:val="28"/>
        </w:rPr>
        <w:t>Все практические работы выполнены качественно  и аккуратно.</w:t>
      </w:r>
    </w:p>
    <w:p w14:paraId="7A3009D5" w14:textId="77777777" w:rsidR="002751B2" w:rsidRPr="00C271FD" w:rsidRDefault="002751B2" w:rsidP="002751B2">
      <w:pPr>
        <w:tabs>
          <w:tab w:val="left" w:pos="426"/>
        </w:tabs>
        <w:spacing w:line="276" w:lineRule="auto"/>
        <w:rPr>
          <w:b/>
          <w:szCs w:val="28"/>
        </w:rPr>
      </w:pPr>
      <w:r w:rsidRPr="00C271FD">
        <w:rPr>
          <w:b/>
          <w:szCs w:val="28"/>
        </w:rPr>
        <w:t xml:space="preserve">Оценка 4 «хорошо» </w:t>
      </w:r>
    </w:p>
    <w:p w14:paraId="1FF623B2" w14:textId="77777777" w:rsidR="002751B2" w:rsidRPr="00C271FD" w:rsidRDefault="002751B2" w:rsidP="002751B2">
      <w:pPr>
        <w:numPr>
          <w:ilvl w:val="0"/>
          <w:numId w:val="17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Cs w:val="28"/>
        </w:rPr>
      </w:pPr>
      <w:r w:rsidRPr="00C271FD">
        <w:rPr>
          <w:szCs w:val="28"/>
        </w:rPr>
        <w:t>Легко ориентируется в изученном материале.</w:t>
      </w:r>
    </w:p>
    <w:p w14:paraId="40C42C1F" w14:textId="77777777" w:rsidR="002751B2" w:rsidRPr="00C271FD" w:rsidRDefault="002751B2" w:rsidP="002751B2">
      <w:pPr>
        <w:numPr>
          <w:ilvl w:val="0"/>
          <w:numId w:val="17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Cs w:val="28"/>
        </w:rPr>
      </w:pPr>
      <w:r w:rsidRPr="00C271FD">
        <w:rPr>
          <w:szCs w:val="28"/>
        </w:rPr>
        <w:t>Проявляет самостоятельность суждений.</w:t>
      </w:r>
    </w:p>
    <w:p w14:paraId="40DD6D8A" w14:textId="77777777" w:rsidR="002751B2" w:rsidRPr="00C271FD" w:rsidRDefault="002751B2" w:rsidP="002751B2">
      <w:pPr>
        <w:numPr>
          <w:ilvl w:val="0"/>
          <w:numId w:val="17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Cs w:val="28"/>
        </w:rPr>
      </w:pPr>
      <w:r w:rsidRPr="00C271FD">
        <w:rPr>
          <w:szCs w:val="28"/>
        </w:rPr>
        <w:t xml:space="preserve">Грамотно излагает свой замысел, но в ответе допускает неточности в формулировках. </w:t>
      </w:r>
    </w:p>
    <w:p w14:paraId="09C01D87" w14:textId="77777777" w:rsidR="002751B2" w:rsidRPr="00C271FD" w:rsidRDefault="002751B2" w:rsidP="002751B2">
      <w:pPr>
        <w:numPr>
          <w:ilvl w:val="0"/>
          <w:numId w:val="17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Cs w:val="28"/>
        </w:rPr>
      </w:pPr>
      <w:r w:rsidRPr="00C271FD">
        <w:rPr>
          <w:szCs w:val="28"/>
        </w:rPr>
        <w:t>Практические работы выполнены не совсем удачно.</w:t>
      </w:r>
    </w:p>
    <w:p w14:paraId="2A398814" w14:textId="77777777" w:rsidR="002751B2" w:rsidRPr="00C271FD" w:rsidRDefault="002751B2" w:rsidP="002751B2">
      <w:pPr>
        <w:tabs>
          <w:tab w:val="left" w:pos="426"/>
        </w:tabs>
        <w:spacing w:line="276" w:lineRule="auto"/>
        <w:rPr>
          <w:b/>
          <w:szCs w:val="28"/>
        </w:rPr>
      </w:pPr>
      <w:r w:rsidRPr="00C271FD">
        <w:rPr>
          <w:b/>
          <w:szCs w:val="28"/>
        </w:rPr>
        <w:t xml:space="preserve">Оценка 3 «удовлетворительно» </w:t>
      </w:r>
    </w:p>
    <w:p w14:paraId="7C263E67" w14:textId="77777777" w:rsidR="002751B2" w:rsidRPr="00C271FD" w:rsidRDefault="002751B2" w:rsidP="002751B2">
      <w:pPr>
        <w:numPr>
          <w:ilvl w:val="0"/>
          <w:numId w:val="18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Cs w:val="28"/>
        </w:rPr>
      </w:pPr>
      <w:r w:rsidRPr="00C271FD">
        <w:rPr>
          <w:szCs w:val="28"/>
        </w:rPr>
        <w:t>Неуверенно формулирует свой творческий замысел.</w:t>
      </w:r>
    </w:p>
    <w:p w14:paraId="6234FF22" w14:textId="77777777" w:rsidR="002751B2" w:rsidRPr="00C271FD" w:rsidRDefault="002751B2" w:rsidP="002751B2">
      <w:pPr>
        <w:numPr>
          <w:ilvl w:val="0"/>
          <w:numId w:val="18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Cs w:val="28"/>
        </w:rPr>
      </w:pPr>
      <w:r w:rsidRPr="00C271FD">
        <w:rPr>
          <w:szCs w:val="28"/>
        </w:rPr>
        <w:t>Не проявляет должной самостоятельности в работе.</w:t>
      </w:r>
    </w:p>
    <w:p w14:paraId="262CB629" w14:textId="77777777" w:rsidR="00EB799F" w:rsidRPr="00C271FD" w:rsidRDefault="002751B2" w:rsidP="0038601C">
      <w:pPr>
        <w:numPr>
          <w:ilvl w:val="0"/>
          <w:numId w:val="18"/>
        </w:numPr>
        <w:tabs>
          <w:tab w:val="left" w:pos="426"/>
        </w:tabs>
        <w:overflowPunct/>
        <w:autoSpaceDE/>
        <w:autoSpaceDN/>
        <w:adjustRightInd/>
        <w:spacing w:line="276" w:lineRule="auto"/>
        <w:ind w:left="0" w:firstLine="0"/>
        <w:contextualSpacing/>
        <w:rPr>
          <w:szCs w:val="28"/>
        </w:rPr>
      </w:pPr>
      <w:r w:rsidRPr="00C271FD">
        <w:rPr>
          <w:szCs w:val="28"/>
        </w:rPr>
        <w:t>Практические работы выполнены не эстетично, небрежно, с ошибками.</w:t>
      </w:r>
    </w:p>
    <w:p w14:paraId="1C551192" w14:textId="77777777" w:rsidR="008F74AA" w:rsidRPr="00C271FD" w:rsidRDefault="008F74AA" w:rsidP="008F74AA">
      <w:pPr>
        <w:tabs>
          <w:tab w:val="left" w:pos="426"/>
        </w:tabs>
        <w:overflowPunct/>
        <w:autoSpaceDE/>
        <w:autoSpaceDN/>
        <w:adjustRightInd/>
        <w:spacing w:line="276" w:lineRule="auto"/>
        <w:ind w:firstLine="0"/>
        <w:contextualSpacing/>
        <w:rPr>
          <w:szCs w:val="28"/>
        </w:rPr>
      </w:pPr>
    </w:p>
    <w:p w14:paraId="068FDD3E" w14:textId="77777777" w:rsidR="002338DD" w:rsidRPr="00341237" w:rsidRDefault="002751B2" w:rsidP="002338DD">
      <w:pPr>
        <w:overflowPunct/>
        <w:autoSpaceDE/>
        <w:autoSpaceDN/>
        <w:adjustRightInd/>
        <w:spacing w:before="60" w:after="60" w:line="276" w:lineRule="auto"/>
        <w:ind w:firstLine="708"/>
        <w:jc w:val="center"/>
        <w:rPr>
          <w:b/>
          <w:bCs/>
          <w:i/>
          <w:iCs/>
          <w:kern w:val="0"/>
        </w:rPr>
      </w:pPr>
      <w:r w:rsidRPr="00C271FD">
        <w:rPr>
          <w:b/>
          <w:szCs w:val="28"/>
          <w:lang w:val="en-US"/>
        </w:rPr>
        <w:t>V</w:t>
      </w:r>
      <w:r w:rsidR="002269E9" w:rsidRPr="00C271FD">
        <w:rPr>
          <w:b/>
          <w:szCs w:val="28"/>
          <w:lang w:val="en-US"/>
        </w:rPr>
        <w:t>I</w:t>
      </w:r>
      <w:r w:rsidR="00341237">
        <w:rPr>
          <w:b/>
          <w:szCs w:val="28"/>
          <w:lang w:val="en-US"/>
        </w:rPr>
        <w:t>I</w:t>
      </w:r>
      <w:r w:rsidRPr="00C271FD">
        <w:rPr>
          <w:b/>
          <w:szCs w:val="28"/>
        </w:rPr>
        <w:t xml:space="preserve">. </w:t>
      </w:r>
      <w:r w:rsidR="00224B32" w:rsidRPr="00C271FD">
        <w:rPr>
          <w:b/>
          <w:szCs w:val="28"/>
        </w:rPr>
        <w:t>МЕТОДИЧЕСКОЕ ОБЕСПЕЧЕНИЕ УЧЕБНОГО ПРОЦЕССА</w:t>
      </w:r>
      <w:r w:rsidR="00224B32">
        <w:rPr>
          <w:b/>
          <w:bCs/>
          <w:i/>
          <w:iCs/>
          <w:kern w:val="0"/>
        </w:rPr>
        <w:t>.</w:t>
      </w:r>
    </w:p>
    <w:p w14:paraId="582746C6" w14:textId="77777777" w:rsidR="002338DD" w:rsidRPr="002338DD" w:rsidRDefault="00224B32" w:rsidP="002338DD">
      <w:pPr>
        <w:overflowPunct/>
        <w:autoSpaceDE/>
        <w:autoSpaceDN/>
        <w:adjustRightInd/>
        <w:spacing w:before="60" w:after="60" w:line="276" w:lineRule="auto"/>
        <w:ind w:firstLine="708"/>
        <w:jc w:val="center"/>
        <w:rPr>
          <w:b/>
          <w:bCs/>
          <w:iCs/>
          <w:kern w:val="0"/>
        </w:rPr>
      </w:pPr>
      <w:r w:rsidRPr="002338DD">
        <w:rPr>
          <w:b/>
          <w:bCs/>
          <w:iCs/>
          <w:kern w:val="0"/>
        </w:rPr>
        <w:t>СРЕДСТВА ОБЕСПЕЧЕНИЯ</w:t>
      </w:r>
    </w:p>
    <w:p w14:paraId="75D2FD0F" w14:textId="77777777" w:rsidR="008F74AA" w:rsidRPr="00C271FD" w:rsidRDefault="008F74AA" w:rsidP="002751B2">
      <w:pPr>
        <w:spacing w:before="100" w:beforeAutospacing="1" w:line="276" w:lineRule="auto"/>
        <w:ind w:firstLine="706"/>
        <w:jc w:val="center"/>
        <w:rPr>
          <w:b/>
          <w:i/>
          <w:szCs w:val="28"/>
        </w:rPr>
      </w:pPr>
      <w:r w:rsidRPr="00C271FD">
        <w:rPr>
          <w:b/>
          <w:i/>
          <w:szCs w:val="28"/>
        </w:rPr>
        <w:t>Методические рекомендации преподавателям</w:t>
      </w:r>
    </w:p>
    <w:p w14:paraId="3A430E34" w14:textId="77777777" w:rsidR="002751B2" w:rsidRPr="00C271FD" w:rsidRDefault="0057156F" w:rsidP="002751B2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</w:rPr>
      </w:pPr>
      <w:r w:rsidRPr="00C271FD">
        <w:t>В методике обучения по программе ОПК</w:t>
      </w:r>
      <w:r w:rsidR="002751B2" w:rsidRPr="00C271FD">
        <w:t xml:space="preserve"> преобл</w:t>
      </w:r>
      <w:r w:rsidRPr="00C271FD">
        <w:t>адает деятельный подход</w:t>
      </w:r>
      <w:r w:rsidR="00044541" w:rsidRPr="00C271FD">
        <w:t xml:space="preserve">, формирующий </w:t>
      </w:r>
      <w:r w:rsidR="002751B2" w:rsidRPr="00C271FD">
        <w:t xml:space="preserve"> умения учащихся создавать готовый завершённый продукт.</w:t>
      </w:r>
      <w:r w:rsidR="002751B2" w:rsidRPr="00C271FD">
        <w:rPr>
          <w:bCs/>
          <w:iCs/>
          <w:kern w:val="0"/>
        </w:rPr>
        <w:t xml:space="preserve"> Даже лекционный материал по </w:t>
      </w:r>
      <w:r w:rsidR="00044541" w:rsidRPr="00C271FD">
        <w:rPr>
          <w:bCs/>
          <w:iCs/>
          <w:kern w:val="0"/>
        </w:rPr>
        <w:t>истории архитектуры</w:t>
      </w:r>
      <w:r w:rsidR="002751B2" w:rsidRPr="00C271FD">
        <w:rPr>
          <w:bCs/>
          <w:iCs/>
          <w:kern w:val="0"/>
        </w:rPr>
        <w:t xml:space="preserve"> и и</w:t>
      </w:r>
      <w:r w:rsidR="00044541" w:rsidRPr="00C271FD">
        <w:rPr>
          <w:bCs/>
          <w:iCs/>
          <w:kern w:val="0"/>
        </w:rPr>
        <w:t>скусства</w:t>
      </w:r>
      <w:r w:rsidR="002751B2" w:rsidRPr="00C271FD">
        <w:rPr>
          <w:bCs/>
          <w:iCs/>
          <w:kern w:val="0"/>
        </w:rPr>
        <w:t xml:space="preserve"> </w:t>
      </w:r>
      <w:r w:rsidR="002751B2" w:rsidRPr="00C271FD">
        <w:t>осваивается в практической проектной деятельности, а</w:t>
      </w:r>
      <w:r w:rsidR="002751B2" w:rsidRPr="00C271FD">
        <w:rPr>
          <w:bCs/>
          <w:iCs/>
          <w:kern w:val="0"/>
        </w:rPr>
        <w:t xml:space="preserve"> целью экскурсий является непосредственное восприятие памятников архитектуры и живое наблюдение произведений зодчества.</w:t>
      </w:r>
    </w:p>
    <w:p w14:paraId="3984AE24" w14:textId="77777777" w:rsidR="002751B2" w:rsidRPr="00C271FD" w:rsidRDefault="002751B2" w:rsidP="002751B2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</w:rPr>
      </w:pPr>
      <w:r w:rsidRPr="00C271FD">
        <w:rPr>
          <w:bCs/>
          <w:iCs/>
          <w:kern w:val="0"/>
        </w:rPr>
        <w:t xml:space="preserve">Ещё одной особенностью методики программы является разработка заданий по схеме от простого к сложному, от плоскостных заданий к объемно-пространственной композиции. </w:t>
      </w:r>
    </w:p>
    <w:p w14:paraId="32197F55" w14:textId="77777777" w:rsidR="002751B2" w:rsidRPr="00C271FD" w:rsidRDefault="002751B2" w:rsidP="002751B2">
      <w:pPr>
        <w:overflowPunct/>
        <w:autoSpaceDE/>
        <w:autoSpaceDN/>
        <w:adjustRightInd/>
        <w:spacing w:before="60" w:after="60" w:line="276" w:lineRule="auto"/>
        <w:ind w:firstLine="720"/>
        <w:rPr>
          <w:bCs/>
          <w:iCs/>
          <w:kern w:val="0"/>
        </w:rPr>
      </w:pPr>
      <w:r w:rsidRPr="00C271FD">
        <w:rPr>
          <w:bCs/>
          <w:iCs/>
          <w:kern w:val="0"/>
        </w:rPr>
        <w:t>С технической точки зрения</w:t>
      </w:r>
      <w:r w:rsidR="00421C5E" w:rsidRPr="00C271FD">
        <w:rPr>
          <w:bCs/>
          <w:iCs/>
          <w:kern w:val="0"/>
        </w:rPr>
        <w:t>,</w:t>
      </w:r>
      <w:r w:rsidRPr="00C271FD">
        <w:rPr>
          <w:bCs/>
          <w:iCs/>
          <w:kern w:val="0"/>
        </w:rPr>
        <w:t xml:space="preserve"> занятия по макетированию отличаются </w:t>
      </w:r>
      <w:r w:rsidR="00A3618E" w:rsidRPr="00C271FD">
        <w:rPr>
          <w:bCs/>
          <w:iCs/>
          <w:kern w:val="0"/>
        </w:rPr>
        <w:t>от работ по созданию коллажей в</w:t>
      </w:r>
      <w:r w:rsidR="00044541" w:rsidRPr="00C271FD">
        <w:rPr>
          <w:bCs/>
          <w:iCs/>
          <w:kern w:val="0"/>
        </w:rPr>
        <w:t xml:space="preserve"> </w:t>
      </w:r>
      <w:r w:rsidRPr="00C271FD">
        <w:rPr>
          <w:bCs/>
          <w:iCs/>
          <w:kern w:val="0"/>
        </w:rPr>
        <w:t xml:space="preserve"> программе</w:t>
      </w:r>
      <w:r w:rsidR="00044541" w:rsidRPr="00C271FD">
        <w:rPr>
          <w:bCs/>
          <w:iCs/>
          <w:kern w:val="0"/>
        </w:rPr>
        <w:t xml:space="preserve"> архитектурно – художественного проектирования</w:t>
      </w:r>
      <w:r w:rsidRPr="00C271FD">
        <w:rPr>
          <w:bCs/>
          <w:iCs/>
          <w:kern w:val="0"/>
        </w:rPr>
        <w:t xml:space="preserve"> тем, что доб</w:t>
      </w:r>
      <w:r w:rsidR="00421C5E" w:rsidRPr="00C271FD">
        <w:rPr>
          <w:bCs/>
          <w:iCs/>
          <w:kern w:val="0"/>
        </w:rPr>
        <w:t xml:space="preserve">авляются такие  инструменты, как </w:t>
      </w:r>
      <w:r w:rsidRPr="00C271FD">
        <w:rPr>
          <w:bCs/>
          <w:iCs/>
          <w:kern w:val="0"/>
        </w:rPr>
        <w:t>макетный нож с выдвигающимся лезвием, подкладной планшет для резки, клей ПВА, который быстро сохнет и дает прочные соединения, металлическая линейка и др. Материалом макета может быть, прежде всего, бел</w:t>
      </w:r>
      <w:r w:rsidR="009027C1" w:rsidRPr="00C271FD">
        <w:rPr>
          <w:bCs/>
          <w:iCs/>
          <w:kern w:val="0"/>
        </w:rPr>
        <w:t>ая бумага -</w:t>
      </w:r>
      <w:r w:rsidRPr="00C271FD">
        <w:rPr>
          <w:bCs/>
          <w:iCs/>
          <w:kern w:val="0"/>
        </w:rPr>
        <w:t xml:space="preserve"> ватман (лучше плотный ватман с водяным знаком «Госзнак»), </w:t>
      </w:r>
      <w:r w:rsidR="00A3618E" w:rsidRPr="00C271FD">
        <w:rPr>
          <w:bCs/>
          <w:iCs/>
          <w:kern w:val="0"/>
        </w:rPr>
        <w:t xml:space="preserve"> </w:t>
      </w:r>
      <w:r w:rsidRPr="00C271FD">
        <w:rPr>
          <w:bCs/>
          <w:iCs/>
          <w:kern w:val="0"/>
        </w:rPr>
        <w:t xml:space="preserve">на котором хорошо выявляется </w:t>
      </w:r>
      <w:r w:rsidRPr="00C271FD">
        <w:rPr>
          <w:bCs/>
          <w:iCs/>
          <w:kern w:val="0"/>
        </w:rPr>
        <w:lastRenderedPageBreak/>
        <w:t>четкость форм, рельеф, нежность светотени. Из других материалов используется картон, плотная цветная с двух сторон бумага, пенокартон.</w:t>
      </w:r>
    </w:p>
    <w:p w14:paraId="1736BB12" w14:textId="77777777" w:rsidR="003603FF" w:rsidRPr="00C271FD" w:rsidRDefault="003603FF" w:rsidP="003603FF">
      <w:pPr>
        <w:spacing w:line="276" w:lineRule="auto"/>
      </w:pPr>
      <w:r w:rsidRPr="00C271FD">
        <w:t>Перед выполнением каждого задания необходима демонстрация работ учащихся из методического фонда, показ преподавателем приемов и порядка выполнения задания, объяснение учебно-творческих задач.</w:t>
      </w:r>
    </w:p>
    <w:p w14:paraId="29B35730" w14:textId="77777777" w:rsidR="003603FF" w:rsidRPr="00C271FD" w:rsidRDefault="003603FF" w:rsidP="003603FF">
      <w:pPr>
        <w:spacing w:line="276" w:lineRule="auto"/>
      </w:pPr>
      <w:r w:rsidRPr="00C271FD">
        <w:t xml:space="preserve">Наряду с практическими занятиями по каждой новой теме, учащиеся прослушивают лекцию или беседу с показом иллюстративного материала посредством слайд- и видеофоильмов, информации из интернета, печатными изданиями и др. </w:t>
      </w:r>
    </w:p>
    <w:p w14:paraId="6024A85F" w14:textId="77777777" w:rsidR="002751B2" w:rsidRPr="00C271FD" w:rsidRDefault="002751B2" w:rsidP="002751B2">
      <w:pPr>
        <w:spacing w:before="60" w:after="60" w:line="276" w:lineRule="auto"/>
      </w:pPr>
      <w:r w:rsidRPr="00C271FD">
        <w:t>Работа по макетированию может быть индивидуальной или коллективной. При индивидуальной работе учащиеся работают самостоятельно, выполняя задания в классе под руководст</w:t>
      </w:r>
      <w:r w:rsidR="00044541" w:rsidRPr="00C271FD">
        <w:t>вом преподавателя. При коллективной</w:t>
      </w:r>
      <w:r w:rsidRPr="00C271FD">
        <w:t xml:space="preserve"> работе  </w:t>
      </w:r>
      <w:r w:rsidR="00044541" w:rsidRPr="00C271FD">
        <w:t xml:space="preserve">задания выполняют совместно группой обучающихся, представляя один </w:t>
      </w:r>
      <w:r w:rsidRPr="00C271FD">
        <w:t xml:space="preserve"> законченный проект.</w:t>
      </w:r>
    </w:p>
    <w:p w14:paraId="795C3FD7" w14:textId="77777777" w:rsidR="002751B2" w:rsidRPr="00C271FD" w:rsidRDefault="002751B2" w:rsidP="002751B2">
      <w:pPr>
        <w:spacing w:before="60" w:after="60" w:line="276" w:lineRule="auto"/>
      </w:pPr>
      <w:r w:rsidRPr="00C271FD">
        <w:t>Для лучшего усвоения материала программой предусмотрены занятия для самостоятельного обучения, которые включают в себя:</w:t>
      </w:r>
    </w:p>
    <w:p w14:paraId="630A1A8F" w14:textId="77777777" w:rsidR="002751B2" w:rsidRPr="00C271FD" w:rsidRDefault="002751B2" w:rsidP="00A3618E">
      <w:pPr>
        <w:numPr>
          <w:ilvl w:val="0"/>
          <w:numId w:val="25"/>
        </w:numPr>
        <w:spacing w:before="60" w:after="60" w:line="276" w:lineRule="auto"/>
      </w:pPr>
      <w:r w:rsidRPr="00C271FD">
        <w:t>поиск специальной литературы в области архитектуры и искусства</w:t>
      </w:r>
    </w:p>
    <w:p w14:paraId="15A9B8BE" w14:textId="77777777" w:rsidR="002751B2" w:rsidRPr="00C271FD" w:rsidRDefault="002751B2" w:rsidP="00A3618E">
      <w:pPr>
        <w:numPr>
          <w:ilvl w:val="0"/>
          <w:numId w:val="25"/>
        </w:numPr>
        <w:spacing w:before="60" w:after="60" w:line="276" w:lineRule="auto"/>
      </w:pPr>
      <w:r w:rsidRPr="00C271FD">
        <w:t>поиск необход</w:t>
      </w:r>
      <w:r w:rsidR="00355DF9" w:rsidRPr="00C271FD">
        <w:t>имого материала в интернете</w:t>
      </w:r>
    </w:p>
    <w:p w14:paraId="2B210DDE" w14:textId="77777777" w:rsidR="00A21CE2" w:rsidRPr="00C271FD" w:rsidRDefault="00A21CE2" w:rsidP="00A3618E">
      <w:pPr>
        <w:numPr>
          <w:ilvl w:val="0"/>
          <w:numId w:val="25"/>
        </w:numPr>
        <w:spacing w:before="60" w:after="60" w:line="276" w:lineRule="auto"/>
      </w:pPr>
      <w:r w:rsidRPr="00C271FD">
        <w:t>выполнение практических домашних заданий</w:t>
      </w:r>
    </w:p>
    <w:p w14:paraId="2E1DC402" w14:textId="77777777" w:rsidR="002751B2" w:rsidRPr="00C271FD" w:rsidRDefault="002751B2" w:rsidP="00A3618E">
      <w:pPr>
        <w:numPr>
          <w:ilvl w:val="0"/>
          <w:numId w:val="25"/>
        </w:numPr>
        <w:spacing w:before="60" w:after="60" w:line="276" w:lineRule="auto"/>
      </w:pPr>
      <w:r w:rsidRPr="00C271FD">
        <w:t>посещение выставок</w:t>
      </w:r>
      <w:r w:rsidR="00A21CE2" w:rsidRPr="00C271FD">
        <w:t>, музеев, галерей</w:t>
      </w:r>
      <w:r w:rsidR="004D3A96" w:rsidRPr="00C271FD">
        <w:t>, театров.</w:t>
      </w:r>
    </w:p>
    <w:p w14:paraId="46F549B5" w14:textId="77777777" w:rsidR="00A21CE2" w:rsidRPr="00C271FD" w:rsidRDefault="00A21CE2" w:rsidP="00A3618E">
      <w:pPr>
        <w:numPr>
          <w:ilvl w:val="0"/>
          <w:numId w:val="25"/>
        </w:numPr>
        <w:spacing w:before="60" w:after="60" w:line="276" w:lineRule="auto"/>
      </w:pPr>
      <w:r w:rsidRPr="00C271FD">
        <w:t>участие в конкурсах и олимпиадах</w:t>
      </w:r>
    </w:p>
    <w:p w14:paraId="4B197B72" w14:textId="77777777" w:rsidR="002751B2" w:rsidRPr="00C271FD" w:rsidRDefault="002751B2" w:rsidP="00A3618E">
      <w:pPr>
        <w:numPr>
          <w:ilvl w:val="0"/>
          <w:numId w:val="25"/>
        </w:numPr>
        <w:spacing w:before="60" w:after="60" w:line="276" w:lineRule="auto"/>
      </w:pPr>
      <w:r w:rsidRPr="00C271FD">
        <w:t>участие в экскурсиях и поездках.</w:t>
      </w:r>
    </w:p>
    <w:p w14:paraId="2BA1A453" w14:textId="77777777" w:rsidR="001A5C2E" w:rsidRPr="00C271FD" w:rsidRDefault="00B16C02" w:rsidP="00B16C02">
      <w:pPr>
        <w:spacing w:before="60" w:after="60" w:line="276" w:lineRule="auto"/>
        <w:rPr>
          <w:lang w:val="en-US"/>
        </w:rPr>
      </w:pPr>
      <w:r w:rsidRPr="00C271FD">
        <w:t>Данная программа ОПК образует только  методический каркас, который  можно усложнять, развивать, дополнять.</w:t>
      </w:r>
    </w:p>
    <w:p w14:paraId="7329CACF" w14:textId="77777777" w:rsidR="001A5C2E" w:rsidRPr="002338DD" w:rsidRDefault="001A5C2E" w:rsidP="001A5C2E">
      <w:pPr>
        <w:overflowPunct/>
        <w:autoSpaceDE/>
        <w:autoSpaceDN/>
        <w:adjustRightInd/>
        <w:spacing w:before="60" w:after="60" w:line="276" w:lineRule="auto"/>
        <w:ind w:firstLine="708"/>
        <w:jc w:val="center"/>
        <w:rPr>
          <w:b/>
          <w:bCs/>
          <w:i/>
          <w:iCs/>
          <w:kern w:val="0"/>
        </w:rPr>
      </w:pPr>
      <w:r w:rsidRPr="002338DD">
        <w:rPr>
          <w:b/>
          <w:bCs/>
          <w:i/>
          <w:iCs/>
          <w:kern w:val="0"/>
        </w:rPr>
        <w:t>Средства обеспечения</w:t>
      </w:r>
    </w:p>
    <w:p w14:paraId="25564C0E" w14:textId="77777777" w:rsidR="001A5C2E" w:rsidRPr="00C271FD" w:rsidRDefault="001A5C2E" w:rsidP="001A5C2E">
      <w:pPr>
        <w:numPr>
          <w:ilvl w:val="0"/>
          <w:numId w:val="23"/>
        </w:numPr>
        <w:overflowPunct/>
        <w:autoSpaceDE/>
        <w:autoSpaceDN/>
        <w:adjustRightInd/>
        <w:spacing w:before="60" w:after="60" w:line="276" w:lineRule="auto"/>
      </w:pPr>
      <w:r w:rsidRPr="00C271FD">
        <w:t>учебная аудитория  для проведения лекционно-теоретических и практических зан</w:t>
      </w:r>
      <w:r w:rsidRPr="00C271FD">
        <w:t>я</w:t>
      </w:r>
      <w:r w:rsidRPr="00C271FD">
        <w:t xml:space="preserve">тий, оснащенная видеооборудованием, компьютером, принтером, сканером, интерактивной доской, учебной мебелью (удобными столами и стульями, стеллажами, шкафами); </w:t>
      </w:r>
    </w:p>
    <w:p w14:paraId="7AB07B71" w14:textId="77777777" w:rsidR="001A5C2E" w:rsidRPr="00C271FD" w:rsidRDefault="001A5C2E" w:rsidP="001A5C2E">
      <w:pPr>
        <w:numPr>
          <w:ilvl w:val="0"/>
          <w:numId w:val="23"/>
        </w:numPr>
        <w:overflowPunct/>
        <w:autoSpaceDE/>
        <w:autoSpaceDN/>
        <w:adjustRightInd/>
        <w:spacing w:before="60" w:after="60" w:line="276" w:lineRule="auto"/>
      </w:pPr>
      <w:r w:rsidRPr="00C271FD">
        <w:t>набор технических приспособлений и рабочих инструментов (</w:t>
      </w:r>
      <w:r w:rsidRPr="00C271FD">
        <w:rPr>
          <w:bCs/>
          <w:iCs/>
          <w:kern w:val="0"/>
        </w:rPr>
        <w:t xml:space="preserve">макетные ножи-резаки с выдвигающимися лезвиями, подкладные планшеты для резки бумаги, металлические линейки и прочее); </w:t>
      </w:r>
    </w:p>
    <w:p w14:paraId="5F7C8D65" w14:textId="77777777" w:rsidR="001A5C2E" w:rsidRPr="00C271FD" w:rsidRDefault="001A5C2E" w:rsidP="001A5C2E">
      <w:pPr>
        <w:numPr>
          <w:ilvl w:val="0"/>
          <w:numId w:val="23"/>
        </w:numPr>
        <w:overflowPunct/>
        <w:autoSpaceDE/>
        <w:autoSpaceDN/>
        <w:adjustRightInd/>
        <w:spacing w:before="60" w:after="60" w:line="276" w:lineRule="auto"/>
      </w:pPr>
      <w:r w:rsidRPr="00C271FD">
        <w:t>разнообразные материалы  для макетирования (белая бумага-ватман, плотная цветная бумага с двух сторон, гофрокартон, пенокартон, клеи и другие соответствующие современные материалы);</w:t>
      </w:r>
    </w:p>
    <w:p w14:paraId="48493288" w14:textId="77777777" w:rsidR="001A5C2E" w:rsidRPr="00C271FD" w:rsidRDefault="001A5C2E" w:rsidP="001A5C2E">
      <w:pPr>
        <w:numPr>
          <w:ilvl w:val="0"/>
          <w:numId w:val="23"/>
        </w:numPr>
        <w:overflowPunct/>
        <w:autoSpaceDE/>
        <w:autoSpaceDN/>
        <w:adjustRightInd/>
        <w:spacing w:before="60" w:after="60" w:line="276" w:lineRule="auto"/>
      </w:pPr>
      <w:r w:rsidRPr="00C271FD">
        <w:t>наглядные методические пособия, фонд работ учащихся, настенные иллюстрации, плакаты;</w:t>
      </w:r>
    </w:p>
    <w:p w14:paraId="3B247940" w14:textId="77777777" w:rsidR="001A5C2E" w:rsidRPr="00C271FD" w:rsidRDefault="001A5C2E" w:rsidP="001A5C2E">
      <w:pPr>
        <w:numPr>
          <w:ilvl w:val="0"/>
          <w:numId w:val="23"/>
        </w:numPr>
        <w:overflowPunct/>
        <w:autoSpaceDE/>
        <w:autoSpaceDN/>
        <w:adjustRightInd/>
        <w:spacing w:before="60" w:after="60" w:line="276" w:lineRule="auto"/>
      </w:pPr>
      <w:r w:rsidRPr="00C271FD">
        <w:t>слайды, видеофильмы, аудиозаписи, учебные фильмы.</w:t>
      </w:r>
    </w:p>
    <w:p w14:paraId="014C7108" w14:textId="77777777" w:rsidR="00773E7C" w:rsidRPr="00C271FD" w:rsidRDefault="002E068D" w:rsidP="00BB3DA3">
      <w:pPr>
        <w:tabs>
          <w:tab w:val="left" w:pos="1080"/>
          <w:tab w:val="center" w:pos="4719"/>
        </w:tabs>
        <w:spacing w:line="276" w:lineRule="auto"/>
        <w:jc w:val="center"/>
        <w:rPr>
          <w:bCs/>
          <w:iCs/>
          <w:kern w:val="0"/>
        </w:rPr>
      </w:pPr>
      <w:r w:rsidRPr="00C271FD">
        <w:rPr>
          <w:b/>
          <w:szCs w:val="28"/>
          <w:lang w:val="en-US"/>
        </w:rPr>
        <w:lastRenderedPageBreak/>
        <w:t>VI</w:t>
      </w:r>
      <w:r w:rsidR="00CA6D47">
        <w:rPr>
          <w:b/>
          <w:szCs w:val="28"/>
          <w:lang w:val="en-US"/>
        </w:rPr>
        <w:t>I</w:t>
      </w:r>
      <w:r w:rsidRPr="00C271FD">
        <w:rPr>
          <w:b/>
          <w:szCs w:val="28"/>
          <w:lang w:val="en-US"/>
        </w:rPr>
        <w:t>I</w:t>
      </w:r>
      <w:r w:rsidR="002751B2" w:rsidRPr="00C271FD">
        <w:rPr>
          <w:b/>
          <w:szCs w:val="28"/>
        </w:rPr>
        <w:t xml:space="preserve">. </w:t>
      </w:r>
      <w:r w:rsidR="00224B32" w:rsidRPr="00C271FD">
        <w:rPr>
          <w:b/>
          <w:szCs w:val="28"/>
        </w:rPr>
        <w:t>СПИСОК РЕКОМЕНДУЕМОЙ ЛИТЕРАТУРЫ</w:t>
      </w:r>
    </w:p>
    <w:p w14:paraId="6C98FF25" w14:textId="77777777" w:rsidR="00B16C02" w:rsidRPr="00C271FD" w:rsidRDefault="00B16C02" w:rsidP="00773E7C">
      <w:pPr>
        <w:overflowPunct/>
        <w:autoSpaceDE/>
        <w:autoSpaceDN/>
        <w:adjustRightInd/>
        <w:spacing w:before="60" w:after="60" w:line="276" w:lineRule="auto"/>
        <w:ind w:firstLine="708"/>
        <w:rPr>
          <w:bCs/>
          <w:iCs/>
          <w:kern w:val="0"/>
        </w:rPr>
      </w:pPr>
    </w:p>
    <w:p w14:paraId="448113F8" w14:textId="77777777" w:rsidR="00BB3DA3" w:rsidRPr="00C271FD" w:rsidRDefault="00BB3DA3" w:rsidP="004C11B0">
      <w:pPr>
        <w:numPr>
          <w:ilvl w:val="0"/>
          <w:numId w:val="32"/>
        </w:numPr>
        <w:overflowPunct/>
        <w:autoSpaceDE/>
        <w:autoSpaceDN/>
        <w:adjustRightInd/>
        <w:spacing w:line="240" w:lineRule="auto"/>
        <w:rPr>
          <w:bCs/>
          <w:iCs/>
          <w:kern w:val="0"/>
        </w:rPr>
      </w:pPr>
      <w:r w:rsidRPr="00C271FD">
        <w:rPr>
          <w:bCs/>
          <w:iCs/>
          <w:kern w:val="0"/>
        </w:rPr>
        <w:t>Бархин Б.Г.  Методика архитектурного проектирования. -  М.: Стройиздат, 1993.</w:t>
      </w:r>
    </w:p>
    <w:p w14:paraId="26E7FB45" w14:textId="77777777" w:rsidR="00BB3DA3" w:rsidRPr="00C271FD" w:rsidRDefault="00BB3DA3" w:rsidP="004C11B0">
      <w:pPr>
        <w:numPr>
          <w:ilvl w:val="0"/>
          <w:numId w:val="32"/>
        </w:numPr>
        <w:overflowPunct/>
        <w:autoSpaceDE/>
        <w:autoSpaceDN/>
        <w:adjustRightInd/>
        <w:spacing w:line="240" w:lineRule="auto"/>
        <w:rPr>
          <w:bCs/>
          <w:iCs/>
          <w:kern w:val="0"/>
        </w:rPr>
      </w:pPr>
      <w:r w:rsidRPr="00C271FD">
        <w:rPr>
          <w:bCs/>
          <w:iCs/>
          <w:kern w:val="0"/>
        </w:rPr>
        <w:t>Введение в архитектуру. Методическое пособие.  / Под редакцией Е.Б. Новиковой. – М, 1989.</w:t>
      </w:r>
    </w:p>
    <w:p w14:paraId="2C9F484E" w14:textId="77777777" w:rsidR="00BB3DA3" w:rsidRPr="00C271FD" w:rsidRDefault="00BB3DA3" w:rsidP="004C11B0">
      <w:pPr>
        <w:numPr>
          <w:ilvl w:val="0"/>
          <w:numId w:val="32"/>
        </w:numPr>
        <w:overflowPunct/>
        <w:autoSpaceDE/>
        <w:autoSpaceDN/>
        <w:adjustRightInd/>
        <w:spacing w:line="240" w:lineRule="auto"/>
        <w:rPr>
          <w:bCs/>
          <w:iCs/>
          <w:kern w:val="0"/>
        </w:rPr>
      </w:pPr>
      <w:r w:rsidRPr="00C271FD">
        <w:rPr>
          <w:bCs/>
          <w:iCs/>
          <w:kern w:val="0"/>
        </w:rPr>
        <w:t>Ефимов А.В.  Колористика города., - М.: Стройиздат, 1990.</w:t>
      </w:r>
    </w:p>
    <w:p w14:paraId="75A5A1B0" w14:textId="77777777" w:rsidR="00BB3DA3" w:rsidRPr="00C271FD" w:rsidRDefault="00BB3DA3" w:rsidP="004C11B0">
      <w:pPr>
        <w:numPr>
          <w:ilvl w:val="0"/>
          <w:numId w:val="32"/>
        </w:numPr>
        <w:overflowPunct/>
        <w:autoSpaceDE/>
        <w:autoSpaceDN/>
        <w:adjustRightInd/>
        <w:spacing w:line="240" w:lineRule="auto"/>
        <w:rPr>
          <w:bCs/>
          <w:iCs/>
          <w:kern w:val="0"/>
        </w:rPr>
      </w:pPr>
      <w:r w:rsidRPr="00C271FD">
        <w:rPr>
          <w:bCs/>
          <w:iCs/>
          <w:kern w:val="0"/>
        </w:rPr>
        <w:t>Ефимов А.В. Изучение формообразующего действия цветов в макетах. -Архитектура СССР №8, 1972.</w:t>
      </w:r>
    </w:p>
    <w:p w14:paraId="6E38D678" w14:textId="77777777" w:rsidR="00BB3DA3" w:rsidRPr="00C271FD" w:rsidRDefault="00BB3DA3" w:rsidP="004C11B0">
      <w:pPr>
        <w:numPr>
          <w:ilvl w:val="0"/>
          <w:numId w:val="32"/>
        </w:numPr>
        <w:overflowPunct/>
        <w:autoSpaceDE/>
        <w:autoSpaceDN/>
        <w:adjustRightInd/>
        <w:spacing w:line="240" w:lineRule="auto"/>
        <w:rPr>
          <w:bCs/>
          <w:iCs/>
          <w:kern w:val="0"/>
        </w:rPr>
      </w:pPr>
      <w:r w:rsidRPr="00C271FD">
        <w:rPr>
          <w:bCs/>
          <w:iCs/>
          <w:kern w:val="0"/>
        </w:rPr>
        <w:t xml:space="preserve">Иконников А.В., Степанов Г.П. Основы архитектурной композиции. – М.: Искусство, 1971. </w:t>
      </w:r>
    </w:p>
    <w:p w14:paraId="1588AB6A" w14:textId="77777777" w:rsidR="00BB3DA3" w:rsidRPr="00C271FD" w:rsidRDefault="00BB3DA3" w:rsidP="004C11B0">
      <w:pPr>
        <w:numPr>
          <w:ilvl w:val="0"/>
          <w:numId w:val="32"/>
        </w:numPr>
        <w:overflowPunct/>
        <w:autoSpaceDE/>
        <w:autoSpaceDN/>
        <w:adjustRightInd/>
        <w:spacing w:line="240" w:lineRule="auto"/>
        <w:rPr>
          <w:bCs/>
          <w:iCs/>
          <w:kern w:val="0"/>
        </w:rPr>
      </w:pPr>
      <w:r w:rsidRPr="00C271FD">
        <w:rPr>
          <w:bCs/>
          <w:iCs/>
          <w:kern w:val="0"/>
        </w:rPr>
        <w:t>Калмыкова Н.В. , Максимова И.А.    Макетирование из бумаги и картона. – М., Книжный дом «Университет», 2000.</w:t>
      </w:r>
    </w:p>
    <w:p w14:paraId="3724B1B0" w14:textId="77777777" w:rsidR="00BB3DA3" w:rsidRPr="00C271FD" w:rsidRDefault="00BB3DA3" w:rsidP="004C11B0">
      <w:pPr>
        <w:numPr>
          <w:ilvl w:val="0"/>
          <w:numId w:val="32"/>
        </w:numPr>
        <w:overflowPunct/>
        <w:autoSpaceDE/>
        <w:autoSpaceDN/>
        <w:adjustRightInd/>
        <w:spacing w:line="240" w:lineRule="auto"/>
        <w:rPr>
          <w:bCs/>
          <w:iCs/>
          <w:kern w:val="0"/>
        </w:rPr>
      </w:pPr>
      <w:r w:rsidRPr="00C271FD">
        <w:rPr>
          <w:bCs/>
          <w:iCs/>
          <w:kern w:val="0"/>
        </w:rPr>
        <w:t>Калмыкова Н.В., Максимова С.О.  Макетирование / - М, Издательство «Архитектура – С», 2004.</w:t>
      </w:r>
    </w:p>
    <w:p w14:paraId="15C17EE9" w14:textId="77777777" w:rsidR="00BB3DA3" w:rsidRPr="00C271FD" w:rsidRDefault="00BB3DA3" w:rsidP="004C11B0">
      <w:pPr>
        <w:numPr>
          <w:ilvl w:val="0"/>
          <w:numId w:val="32"/>
        </w:numPr>
        <w:overflowPunct/>
        <w:autoSpaceDE/>
        <w:autoSpaceDN/>
        <w:adjustRightInd/>
        <w:spacing w:line="240" w:lineRule="auto"/>
        <w:rPr>
          <w:bCs/>
          <w:iCs/>
          <w:kern w:val="0"/>
        </w:rPr>
      </w:pPr>
      <w:r w:rsidRPr="00C271FD">
        <w:rPr>
          <w:bCs/>
          <w:iCs/>
          <w:kern w:val="0"/>
        </w:rPr>
        <w:t>Кринский В.Ф., Ламцов И.В., Туркус М.А. Элементы архитектурно-пространственной композиции. – М.: Стройиздат, 1968.</w:t>
      </w:r>
    </w:p>
    <w:p w14:paraId="3B2E7F8B" w14:textId="77777777" w:rsidR="00BB3DA3" w:rsidRPr="00C271FD" w:rsidRDefault="00BB3DA3" w:rsidP="004C11B0">
      <w:pPr>
        <w:numPr>
          <w:ilvl w:val="0"/>
          <w:numId w:val="32"/>
        </w:numPr>
        <w:overflowPunct/>
        <w:autoSpaceDE/>
        <w:autoSpaceDN/>
        <w:adjustRightInd/>
        <w:spacing w:line="240" w:lineRule="auto"/>
        <w:rPr>
          <w:bCs/>
          <w:iCs/>
          <w:kern w:val="0"/>
        </w:rPr>
      </w:pPr>
      <w:r w:rsidRPr="00C271FD">
        <w:rPr>
          <w:bCs/>
          <w:iCs/>
          <w:kern w:val="0"/>
        </w:rPr>
        <w:t>Ламцов И.В. Развитие метода изучения архитектурной  композиции. Архитектурная композиция. – М. : Стройиздат, 1970.</w:t>
      </w:r>
    </w:p>
    <w:p w14:paraId="01DFDB9B" w14:textId="77777777" w:rsidR="00BB3DA3" w:rsidRPr="00C271FD" w:rsidRDefault="00BB3DA3" w:rsidP="004C11B0">
      <w:pPr>
        <w:numPr>
          <w:ilvl w:val="0"/>
          <w:numId w:val="32"/>
        </w:numPr>
        <w:overflowPunct/>
        <w:autoSpaceDE/>
        <w:autoSpaceDN/>
        <w:adjustRightInd/>
        <w:spacing w:line="240" w:lineRule="auto"/>
        <w:rPr>
          <w:bCs/>
          <w:iCs/>
          <w:kern w:val="0"/>
        </w:rPr>
      </w:pPr>
      <w:r w:rsidRPr="00C271FD">
        <w:rPr>
          <w:bCs/>
          <w:iCs/>
          <w:kern w:val="0"/>
        </w:rPr>
        <w:t>Мастера архитектуры об архитектуре. А.В. Иконников. – М.: Искусство, 1972.</w:t>
      </w:r>
    </w:p>
    <w:p w14:paraId="03F87033" w14:textId="77777777" w:rsidR="00BB3DA3" w:rsidRPr="00C271FD" w:rsidRDefault="00BB3DA3" w:rsidP="004C11B0">
      <w:pPr>
        <w:numPr>
          <w:ilvl w:val="0"/>
          <w:numId w:val="32"/>
        </w:numPr>
        <w:overflowPunct/>
        <w:autoSpaceDE/>
        <w:autoSpaceDN/>
        <w:adjustRightInd/>
        <w:spacing w:line="240" w:lineRule="auto"/>
        <w:rPr>
          <w:bCs/>
          <w:iCs/>
          <w:kern w:val="0"/>
        </w:rPr>
      </w:pPr>
      <w:r w:rsidRPr="00C271FD">
        <w:rPr>
          <w:bCs/>
          <w:iCs/>
          <w:kern w:val="0"/>
        </w:rPr>
        <w:t>Мелодинский Д.Л. Архитектурная пропедевтика. – М., 2000.</w:t>
      </w:r>
    </w:p>
    <w:p w14:paraId="6CF5126B" w14:textId="77777777" w:rsidR="00BB3DA3" w:rsidRPr="00C271FD" w:rsidRDefault="00BB3DA3" w:rsidP="004C11B0">
      <w:pPr>
        <w:numPr>
          <w:ilvl w:val="0"/>
          <w:numId w:val="32"/>
        </w:numPr>
        <w:overflowPunct/>
        <w:autoSpaceDE/>
        <w:autoSpaceDN/>
        <w:adjustRightInd/>
        <w:spacing w:line="240" w:lineRule="auto"/>
        <w:rPr>
          <w:bCs/>
          <w:iCs/>
          <w:kern w:val="0"/>
        </w:rPr>
      </w:pPr>
      <w:r w:rsidRPr="00C271FD">
        <w:rPr>
          <w:bCs/>
          <w:iCs/>
          <w:kern w:val="0"/>
        </w:rPr>
        <w:t>Мелодинский Д.Л., Школа архитектурно – дизайнерского формообразования. - М.,  Архитектура – С, 2004.</w:t>
      </w:r>
    </w:p>
    <w:p w14:paraId="10D0850E" w14:textId="77777777" w:rsidR="00BB3DA3" w:rsidRPr="00C271FD" w:rsidRDefault="00BB3DA3" w:rsidP="004C11B0">
      <w:pPr>
        <w:numPr>
          <w:ilvl w:val="0"/>
          <w:numId w:val="32"/>
        </w:numPr>
        <w:overflowPunct/>
        <w:autoSpaceDE/>
        <w:autoSpaceDN/>
        <w:adjustRightInd/>
        <w:spacing w:line="240" w:lineRule="auto"/>
        <w:rPr>
          <w:bCs/>
          <w:iCs/>
          <w:kern w:val="0"/>
        </w:rPr>
      </w:pPr>
      <w:r w:rsidRPr="00C271FD">
        <w:rPr>
          <w:bCs/>
          <w:iCs/>
          <w:kern w:val="0"/>
        </w:rPr>
        <w:t>Смолина Н.И.  Традиции симметрии в архитектуре  -  М., Стройиздат, 1990.</w:t>
      </w:r>
    </w:p>
    <w:p w14:paraId="2A8D2DE6" w14:textId="77777777" w:rsidR="00BB3DA3" w:rsidRPr="00C271FD" w:rsidRDefault="00BB3DA3" w:rsidP="004C11B0">
      <w:pPr>
        <w:numPr>
          <w:ilvl w:val="0"/>
          <w:numId w:val="32"/>
        </w:numPr>
        <w:overflowPunct/>
        <w:autoSpaceDE/>
        <w:autoSpaceDN/>
        <w:adjustRightInd/>
        <w:spacing w:line="240" w:lineRule="auto"/>
        <w:rPr>
          <w:bCs/>
          <w:iCs/>
          <w:kern w:val="0"/>
        </w:rPr>
      </w:pPr>
      <w:r w:rsidRPr="00C271FD">
        <w:rPr>
          <w:bCs/>
          <w:iCs/>
          <w:kern w:val="0"/>
        </w:rPr>
        <w:t>Стасюк Н.Г., Киселева Т.Ю., Орлова И.Г.  Макетирование, М.,  Архитектура – С, 2014.</w:t>
      </w:r>
    </w:p>
    <w:p w14:paraId="052692CC" w14:textId="77777777" w:rsidR="00BB3DA3" w:rsidRPr="00C271FD" w:rsidRDefault="00BB3DA3" w:rsidP="004C11B0">
      <w:pPr>
        <w:numPr>
          <w:ilvl w:val="0"/>
          <w:numId w:val="32"/>
        </w:numPr>
        <w:overflowPunct/>
        <w:autoSpaceDE/>
        <w:autoSpaceDN/>
        <w:adjustRightInd/>
        <w:spacing w:line="240" w:lineRule="auto"/>
        <w:rPr>
          <w:bCs/>
          <w:iCs/>
          <w:kern w:val="0"/>
        </w:rPr>
      </w:pPr>
      <w:r w:rsidRPr="00C271FD">
        <w:rPr>
          <w:bCs/>
          <w:iCs/>
          <w:kern w:val="0"/>
        </w:rPr>
        <w:t xml:space="preserve">Степанов А.В., Мальгин В.И., Иванова Г.И., Кудряшов К.В., Мелодинский Д.Л., Нестеренко А.А., Орлов В.И., Сапилевская И.И. Объемно-пространственная композиция  / Под редакцией проф. А.Ф. Степанова. – М.: Стройиздат, 1993. </w:t>
      </w:r>
    </w:p>
    <w:p w14:paraId="33DA3F1A" w14:textId="77777777" w:rsidR="00BB3DA3" w:rsidRPr="00C271FD" w:rsidRDefault="00BB3DA3" w:rsidP="004C11B0">
      <w:pPr>
        <w:numPr>
          <w:ilvl w:val="0"/>
          <w:numId w:val="32"/>
        </w:numPr>
        <w:overflowPunct/>
        <w:autoSpaceDE/>
        <w:autoSpaceDN/>
        <w:adjustRightInd/>
        <w:spacing w:line="240" w:lineRule="auto"/>
        <w:rPr>
          <w:bCs/>
          <w:iCs/>
          <w:kern w:val="0"/>
        </w:rPr>
      </w:pPr>
      <w:r w:rsidRPr="00C271FD">
        <w:rPr>
          <w:bCs/>
          <w:iCs/>
          <w:kern w:val="0"/>
        </w:rPr>
        <w:t>Степанов А.В., Туркус М.А. Объемно - пространственная композиция в архитектуре. -  М.: Стройиздат, 1975.</w:t>
      </w:r>
    </w:p>
    <w:p w14:paraId="56B39B9D" w14:textId="77777777" w:rsidR="00BB3DA3" w:rsidRPr="00C271FD" w:rsidRDefault="00BB3DA3" w:rsidP="004C11B0">
      <w:pPr>
        <w:numPr>
          <w:ilvl w:val="0"/>
          <w:numId w:val="32"/>
        </w:numPr>
        <w:overflowPunct/>
        <w:autoSpaceDE/>
        <w:autoSpaceDN/>
        <w:adjustRightInd/>
        <w:spacing w:line="240" w:lineRule="auto"/>
        <w:rPr>
          <w:bCs/>
          <w:iCs/>
          <w:kern w:val="0"/>
        </w:rPr>
      </w:pPr>
      <w:r w:rsidRPr="00C271FD">
        <w:rPr>
          <w:bCs/>
          <w:iCs/>
          <w:kern w:val="0"/>
        </w:rPr>
        <w:t>Хан – Магомедов С.О.  О композиции формы в архитектуре. Архитектурная композиция. – М.:  Стройиздат, 1970.</w:t>
      </w:r>
    </w:p>
    <w:p w14:paraId="4365C7B4" w14:textId="77777777" w:rsidR="00BB3DA3" w:rsidRPr="00C271FD" w:rsidRDefault="00BB3DA3" w:rsidP="004C11B0">
      <w:pPr>
        <w:numPr>
          <w:ilvl w:val="0"/>
          <w:numId w:val="32"/>
        </w:numPr>
        <w:overflowPunct/>
        <w:autoSpaceDE/>
        <w:autoSpaceDN/>
        <w:adjustRightInd/>
        <w:spacing w:line="240" w:lineRule="auto"/>
        <w:rPr>
          <w:bCs/>
          <w:iCs/>
          <w:kern w:val="0"/>
        </w:rPr>
      </w:pPr>
      <w:r w:rsidRPr="00C271FD">
        <w:rPr>
          <w:bCs/>
          <w:iCs/>
          <w:kern w:val="0"/>
        </w:rPr>
        <w:t xml:space="preserve">Хан-Магомедов С.А.  Пропедевтика «Пространство». -  Москва.: </w:t>
      </w:r>
      <w:r w:rsidRPr="00C271FD">
        <w:rPr>
          <w:bCs/>
          <w:iCs/>
          <w:kern w:val="0"/>
          <w:lang w:val="en-US"/>
        </w:rPr>
        <w:t>Architectura</w:t>
      </w:r>
      <w:r w:rsidRPr="00C271FD">
        <w:rPr>
          <w:bCs/>
          <w:iCs/>
          <w:kern w:val="0"/>
        </w:rPr>
        <w:t>, 1995.</w:t>
      </w:r>
    </w:p>
    <w:p w14:paraId="32AB0CEC" w14:textId="77777777" w:rsidR="00BB3DA3" w:rsidRPr="00C271FD" w:rsidRDefault="00BB3DA3" w:rsidP="004C11B0">
      <w:pPr>
        <w:numPr>
          <w:ilvl w:val="0"/>
          <w:numId w:val="32"/>
        </w:numPr>
        <w:overflowPunct/>
        <w:autoSpaceDE/>
        <w:autoSpaceDN/>
        <w:adjustRightInd/>
        <w:spacing w:line="240" w:lineRule="auto"/>
        <w:rPr>
          <w:bCs/>
          <w:iCs/>
          <w:kern w:val="0"/>
        </w:rPr>
      </w:pPr>
      <w:r w:rsidRPr="00C271FD">
        <w:rPr>
          <w:bCs/>
          <w:iCs/>
          <w:kern w:val="0"/>
        </w:rPr>
        <w:t xml:space="preserve">Чернихов.Я.  Архитектурные фантазии 101 композиция. – Л.: Издание ленинградского областного всесоюзного объединение "Международная книга", 1933. </w:t>
      </w:r>
    </w:p>
    <w:p w14:paraId="671B8CFA" w14:textId="77777777" w:rsidR="00682036" w:rsidRDefault="00682036" w:rsidP="004C11B0">
      <w:pPr>
        <w:overflowPunct/>
        <w:autoSpaceDE/>
        <w:autoSpaceDN/>
        <w:adjustRightInd/>
        <w:spacing w:line="240" w:lineRule="auto"/>
        <w:ind w:left="708" w:firstLine="0"/>
        <w:rPr>
          <w:bCs/>
          <w:iCs/>
          <w:kern w:val="0"/>
        </w:rPr>
      </w:pPr>
    </w:p>
    <w:p w14:paraId="26FC4B75" w14:textId="77777777" w:rsidR="002751B2" w:rsidRPr="00232191" w:rsidRDefault="002751B2" w:rsidP="0096360B">
      <w:pPr>
        <w:overflowPunct/>
        <w:autoSpaceDE/>
        <w:autoSpaceDN/>
        <w:adjustRightInd/>
        <w:spacing w:before="60" w:after="60" w:line="276" w:lineRule="auto"/>
        <w:ind w:firstLine="708"/>
        <w:rPr>
          <w:bCs/>
          <w:iCs/>
          <w:kern w:val="0"/>
        </w:rPr>
      </w:pPr>
    </w:p>
    <w:sectPr w:rsidR="002751B2" w:rsidRPr="00232191" w:rsidSect="007A2EB4">
      <w:pgSz w:w="11906" w:h="16838"/>
      <w:pgMar w:top="964" w:right="851" w:bottom="567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44D0E" w14:textId="77777777" w:rsidR="001E5860" w:rsidRDefault="001E5860" w:rsidP="00984233">
      <w:pPr>
        <w:spacing w:line="240" w:lineRule="auto"/>
      </w:pPr>
      <w:r>
        <w:separator/>
      </w:r>
    </w:p>
  </w:endnote>
  <w:endnote w:type="continuationSeparator" w:id="0">
    <w:p w14:paraId="4E77DA04" w14:textId="77777777" w:rsidR="001E5860" w:rsidRDefault="001E5860" w:rsidP="009842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mtImperial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A8C29" w14:textId="77777777" w:rsidR="001E5860" w:rsidRDefault="001E5860" w:rsidP="00984233">
      <w:pPr>
        <w:spacing w:line="240" w:lineRule="auto"/>
      </w:pPr>
      <w:r>
        <w:separator/>
      </w:r>
    </w:p>
  </w:footnote>
  <w:footnote w:type="continuationSeparator" w:id="0">
    <w:p w14:paraId="75E84FFB" w14:textId="77777777" w:rsidR="001E5860" w:rsidRDefault="001E5860" w:rsidP="009842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26664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9E61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FFFFFF89"/>
    <w:multiLevelType w:val="singleLevel"/>
    <w:tmpl w:val="10423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6D01CA8"/>
    <w:multiLevelType w:val="hybridMultilevel"/>
    <w:tmpl w:val="2A766F58"/>
    <w:lvl w:ilvl="0" w:tplc="B8144A0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A3D2A"/>
    <w:multiLevelType w:val="hybridMultilevel"/>
    <w:tmpl w:val="F740016C"/>
    <w:lvl w:ilvl="0" w:tplc="97A87586">
      <w:start w:val="3"/>
      <w:numFmt w:val="upperRoman"/>
      <w:lvlText w:val="%1."/>
      <w:lvlJc w:val="left"/>
      <w:pPr>
        <w:ind w:left="286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  <w:rPr>
        <w:rFonts w:cs="Times New Roman"/>
      </w:rPr>
    </w:lvl>
  </w:abstractNum>
  <w:abstractNum w:abstractNumId="7" w15:restartNumberingAfterBreak="0">
    <w:nsid w:val="22654788"/>
    <w:multiLevelType w:val="hybridMultilevel"/>
    <w:tmpl w:val="E6284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BC4E82"/>
    <w:multiLevelType w:val="hybridMultilevel"/>
    <w:tmpl w:val="167CF148"/>
    <w:lvl w:ilvl="0" w:tplc="D5DE55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2B0B61"/>
    <w:multiLevelType w:val="hybridMultilevel"/>
    <w:tmpl w:val="38A4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5A7A04"/>
    <w:multiLevelType w:val="hybridMultilevel"/>
    <w:tmpl w:val="590EE4AC"/>
    <w:lvl w:ilvl="0" w:tplc="71041C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6325D23"/>
    <w:multiLevelType w:val="hybridMultilevel"/>
    <w:tmpl w:val="B8DA00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4137F0"/>
    <w:multiLevelType w:val="hybridMultilevel"/>
    <w:tmpl w:val="7C765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86FE2"/>
    <w:multiLevelType w:val="hybridMultilevel"/>
    <w:tmpl w:val="E39A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CF209F"/>
    <w:multiLevelType w:val="hybridMultilevel"/>
    <w:tmpl w:val="143A78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16679F"/>
    <w:multiLevelType w:val="hybridMultilevel"/>
    <w:tmpl w:val="F76CA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C3F208B"/>
    <w:multiLevelType w:val="hybridMultilevel"/>
    <w:tmpl w:val="1E5065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DDF7439"/>
    <w:multiLevelType w:val="hybridMultilevel"/>
    <w:tmpl w:val="ED5E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B66C22"/>
    <w:multiLevelType w:val="hybridMultilevel"/>
    <w:tmpl w:val="1EE45B42"/>
    <w:lvl w:ilvl="0" w:tplc="C83C2C7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A157877"/>
    <w:multiLevelType w:val="hybridMultilevel"/>
    <w:tmpl w:val="7E2E1D9A"/>
    <w:lvl w:ilvl="0" w:tplc="B8144A0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215B9C"/>
    <w:multiLevelType w:val="hybridMultilevel"/>
    <w:tmpl w:val="2D1CF9BC"/>
    <w:lvl w:ilvl="0" w:tplc="552E55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4073F3"/>
    <w:multiLevelType w:val="singleLevel"/>
    <w:tmpl w:val="D994AAE0"/>
    <w:lvl w:ilvl="0">
      <w:start w:val="1"/>
      <w:numFmt w:val="bullet"/>
      <w:pStyle w:val="a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55D54C6"/>
    <w:multiLevelType w:val="multilevel"/>
    <w:tmpl w:val="DAB62D5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7CE243F2"/>
    <w:multiLevelType w:val="hybridMultilevel"/>
    <w:tmpl w:val="BC242E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1"/>
  </w:num>
  <w:num w:numId="7">
    <w:abstractNumId w:val="2"/>
  </w:num>
  <w:num w:numId="8">
    <w:abstractNumId w:val="21"/>
  </w:num>
  <w:num w:numId="9">
    <w:abstractNumId w:val="0"/>
  </w:num>
  <w:num w:numId="10">
    <w:abstractNumId w:val="0"/>
  </w:num>
  <w:num w:numId="11">
    <w:abstractNumId w:val="1"/>
  </w:num>
  <w:num w:numId="12">
    <w:abstractNumId w:val="1"/>
  </w:num>
  <w:num w:numId="13">
    <w:abstractNumId w:val="9"/>
  </w:num>
  <w:num w:numId="14">
    <w:abstractNumId w:val="5"/>
  </w:num>
  <w:num w:numId="15">
    <w:abstractNumId w:val="3"/>
  </w:num>
  <w:num w:numId="16">
    <w:abstractNumId w:val="10"/>
  </w:num>
  <w:num w:numId="17">
    <w:abstractNumId w:val="7"/>
  </w:num>
  <w:num w:numId="18">
    <w:abstractNumId w:val="17"/>
  </w:num>
  <w:num w:numId="19">
    <w:abstractNumId w:val="13"/>
  </w:num>
  <w:num w:numId="20">
    <w:abstractNumId w:val="8"/>
  </w:num>
  <w:num w:numId="21">
    <w:abstractNumId w:val="22"/>
  </w:num>
  <w:num w:numId="22">
    <w:abstractNumId w:val="20"/>
  </w:num>
  <w:num w:numId="23">
    <w:abstractNumId w:val="12"/>
  </w:num>
  <w:num w:numId="24">
    <w:abstractNumId w:val="14"/>
  </w:num>
  <w:num w:numId="25">
    <w:abstractNumId w:val="16"/>
  </w:num>
  <w:num w:numId="26">
    <w:abstractNumId w:val="15"/>
  </w:num>
  <w:num w:numId="27">
    <w:abstractNumId w:val="11"/>
  </w:num>
  <w:num w:numId="28">
    <w:abstractNumId w:val="18"/>
  </w:num>
  <w:num w:numId="29">
    <w:abstractNumId w:val="6"/>
  </w:num>
  <w:num w:numId="30">
    <w:abstractNumId w:val="19"/>
  </w:num>
  <w:num w:numId="31">
    <w:abstractNumId w:val="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6C96"/>
    <w:rsid w:val="00000328"/>
    <w:rsid w:val="00002840"/>
    <w:rsid w:val="000037F4"/>
    <w:rsid w:val="00011AD4"/>
    <w:rsid w:val="0001384E"/>
    <w:rsid w:val="00016082"/>
    <w:rsid w:val="000228CD"/>
    <w:rsid w:val="00025FC0"/>
    <w:rsid w:val="00037D6A"/>
    <w:rsid w:val="00040ABE"/>
    <w:rsid w:val="00043017"/>
    <w:rsid w:val="00044541"/>
    <w:rsid w:val="00046897"/>
    <w:rsid w:val="00053E9B"/>
    <w:rsid w:val="00055BAB"/>
    <w:rsid w:val="0007200E"/>
    <w:rsid w:val="00075ACB"/>
    <w:rsid w:val="000767C7"/>
    <w:rsid w:val="000857CC"/>
    <w:rsid w:val="000975AA"/>
    <w:rsid w:val="000A0031"/>
    <w:rsid w:val="000A1737"/>
    <w:rsid w:val="000B36D1"/>
    <w:rsid w:val="000B650F"/>
    <w:rsid w:val="000B69D5"/>
    <w:rsid w:val="000C3FAE"/>
    <w:rsid w:val="000C772B"/>
    <w:rsid w:val="000D0908"/>
    <w:rsid w:val="000D0FD8"/>
    <w:rsid w:val="000E0A47"/>
    <w:rsid w:val="000E1153"/>
    <w:rsid w:val="000E236C"/>
    <w:rsid w:val="000F0C1D"/>
    <w:rsid w:val="000F17D9"/>
    <w:rsid w:val="000F2A2C"/>
    <w:rsid w:val="000F5032"/>
    <w:rsid w:val="000F754A"/>
    <w:rsid w:val="000F7DAC"/>
    <w:rsid w:val="00100254"/>
    <w:rsid w:val="001034F9"/>
    <w:rsid w:val="00111C8D"/>
    <w:rsid w:val="00115B61"/>
    <w:rsid w:val="0011708A"/>
    <w:rsid w:val="00122246"/>
    <w:rsid w:val="00123A4D"/>
    <w:rsid w:val="00124612"/>
    <w:rsid w:val="001268DC"/>
    <w:rsid w:val="001275A9"/>
    <w:rsid w:val="00134409"/>
    <w:rsid w:val="001356B8"/>
    <w:rsid w:val="00144D15"/>
    <w:rsid w:val="00147D48"/>
    <w:rsid w:val="00150B47"/>
    <w:rsid w:val="001532E8"/>
    <w:rsid w:val="00154FEA"/>
    <w:rsid w:val="00157BA4"/>
    <w:rsid w:val="001620D7"/>
    <w:rsid w:val="00164200"/>
    <w:rsid w:val="00176BD0"/>
    <w:rsid w:val="00194051"/>
    <w:rsid w:val="001A19D1"/>
    <w:rsid w:val="001A5C2E"/>
    <w:rsid w:val="001A657D"/>
    <w:rsid w:val="001B56E6"/>
    <w:rsid w:val="001B5DA0"/>
    <w:rsid w:val="001B7943"/>
    <w:rsid w:val="001D4EE6"/>
    <w:rsid w:val="001E5860"/>
    <w:rsid w:val="001E7DE3"/>
    <w:rsid w:val="001F31FD"/>
    <w:rsid w:val="001F79A8"/>
    <w:rsid w:val="002026B3"/>
    <w:rsid w:val="00203890"/>
    <w:rsid w:val="002109A0"/>
    <w:rsid w:val="002111D8"/>
    <w:rsid w:val="0021324F"/>
    <w:rsid w:val="00224B32"/>
    <w:rsid w:val="002269E9"/>
    <w:rsid w:val="00232191"/>
    <w:rsid w:val="002338DD"/>
    <w:rsid w:val="002346FA"/>
    <w:rsid w:val="002515DC"/>
    <w:rsid w:val="002674B1"/>
    <w:rsid w:val="00267D1A"/>
    <w:rsid w:val="00272099"/>
    <w:rsid w:val="002751B2"/>
    <w:rsid w:val="00275BB4"/>
    <w:rsid w:val="00275D96"/>
    <w:rsid w:val="002760B9"/>
    <w:rsid w:val="002910CB"/>
    <w:rsid w:val="00291C8A"/>
    <w:rsid w:val="0029284D"/>
    <w:rsid w:val="002A20E1"/>
    <w:rsid w:val="002B0E8D"/>
    <w:rsid w:val="002B498C"/>
    <w:rsid w:val="002C00A0"/>
    <w:rsid w:val="002C62DC"/>
    <w:rsid w:val="002D3DFA"/>
    <w:rsid w:val="002D5BC9"/>
    <w:rsid w:val="002E068D"/>
    <w:rsid w:val="002E3CB0"/>
    <w:rsid w:val="002F2839"/>
    <w:rsid w:val="002F438D"/>
    <w:rsid w:val="00305E88"/>
    <w:rsid w:val="00310FF1"/>
    <w:rsid w:val="00316C73"/>
    <w:rsid w:val="003271FE"/>
    <w:rsid w:val="00330F0E"/>
    <w:rsid w:val="0033640A"/>
    <w:rsid w:val="00341237"/>
    <w:rsid w:val="00341CED"/>
    <w:rsid w:val="003439E9"/>
    <w:rsid w:val="00346875"/>
    <w:rsid w:val="003540AA"/>
    <w:rsid w:val="00354679"/>
    <w:rsid w:val="00355DF9"/>
    <w:rsid w:val="003603FF"/>
    <w:rsid w:val="003620A6"/>
    <w:rsid w:val="00362389"/>
    <w:rsid w:val="003628AD"/>
    <w:rsid w:val="0036342B"/>
    <w:rsid w:val="00363AB5"/>
    <w:rsid w:val="00363EB3"/>
    <w:rsid w:val="003642EF"/>
    <w:rsid w:val="003653CD"/>
    <w:rsid w:val="00371710"/>
    <w:rsid w:val="0038601C"/>
    <w:rsid w:val="003920F5"/>
    <w:rsid w:val="00394AC7"/>
    <w:rsid w:val="00394CE5"/>
    <w:rsid w:val="00395F0C"/>
    <w:rsid w:val="003A4620"/>
    <w:rsid w:val="003A4E39"/>
    <w:rsid w:val="003A5494"/>
    <w:rsid w:val="003A56AC"/>
    <w:rsid w:val="003A6F39"/>
    <w:rsid w:val="003B2C60"/>
    <w:rsid w:val="003B5C87"/>
    <w:rsid w:val="003B6B4C"/>
    <w:rsid w:val="003C3966"/>
    <w:rsid w:val="003C5FDA"/>
    <w:rsid w:val="003C7688"/>
    <w:rsid w:val="003D2650"/>
    <w:rsid w:val="003D4610"/>
    <w:rsid w:val="003D5808"/>
    <w:rsid w:val="003E22CF"/>
    <w:rsid w:val="003E22FA"/>
    <w:rsid w:val="003F0BAE"/>
    <w:rsid w:val="003F2F0F"/>
    <w:rsid w:val="003F4D5F"/>
    <w:rsid w:val="003F68B8"/>
    <w:rsid w:val="003F78BC"/>
    <w:rsid w:val="00404E9D"/>
    <w:rsid w:val="00406D0B"/>
    <w:rsid w:val="00410994"/>
    <w:rsid w:val="00417608"/>
    <w:rsid w:val="00421C5E"/>
    <w:rsid w:val="004309D2"/>
    <w:rsid w:val="00435F39"/>
    <w:rsid w:val="0043652E"/>
    <w:rsid w:val="004378E9"/>
    <w:rsid w:val="004430A3"/>
    <w:rsid w:val="00443AE9"/>
    <w:rsid w:val="00452B36"/>
    <w:rsid w:val="0046104D"/>
    <w:rsid w:val="00462D4C"/>
    <w:rsid w:val="00466CC5"/>
    <w:rsid w:val="00470CEA"/>
    <w:rsid w:val="00471B99"/>
    <w:rsid w:val="00473C58"/>
    <w:rsid w:val="0047459E"/>
    <w:rsid w:val="00477006"/>
    <w:rsid w:val="004871C8"/>
    <w:rsid w:val="00490635"/>
    <w:rsid w:val="004951FD"/>
    <w:rsid w:val="00495870"/>
    <w:rsid w:val="004A6926"/>
    <w:rsid w:val="004B294F"/>
    <w:rsid w:val="004B2E1E"/>
    <w:rsid w:val="004C0D50"/>
    <w:rsid w:val="004C11B0"/>
    <w:rsid w:val="004C38DE"/>
    <w:rsid w:val="004C50AE"/>
    <w:rsid w:val="004D0512"/>
    <w:rsid w:val="004D3A96"/>
    <w:rsid w:val="004D72C4"/>
    <w:rsid w:val="004E43A1"/>
    <w:rsid w:val="004F1AEC"/>
    <w:rsid w:val="004F4C6C"/>
    <w:rsid w:val="0050119C"/>
    <w:rsid w:val="00501B8E"/>
    <w:rsid w:val="00504F4B"/>
    <w:rsid w:val="00512BD5"/>
    <w:rsid w:val="00515F5B"/>
    <w:rsid w:val="00526A30"/>
    <w:rsid w:val="00531B5D"/>
    <w:rsid w:val="00533600"/>
    <w:rsid w:val="00533CF1"/>
    <w:rsid w:val="00544B33"/>
    <w:rsid w:val="00547495"/>
    <w:rsid w:val="00554111"/>
    <w:rsid w:val="00555174"/>
    <w:rsid w:val="00567F91"/>
    <w:rsid w:val="0057156F"/>
    <w:rsid w:val="005753EE"/>
    <w:rsid w:val="005813E0"/>
    <w:rsid w:val="005973FB"/>
    <w:rsid w:val="0059764B"/>
    <w:rsid w:val="005A13FD"/>
    <w:rsid w:val="005A7479"/>
    <w:rsid w:val="005B0CBA"/>
    <w:rsid w:val="005B29B4"/>
    <w:rsid w:val="005B314C"/>
    <w:rsid w:val="005B54D1"/>
    <w:rsid w:val="005C086B"/>
    <w:rsid w:val="005C5491"/>
    <w:rsid w:val="005D40F2"/>
    <w:rsid w:val="005E474D"/>
    <w:rsid w:val="005F7CBC"/>
    <w:rsid w:val="00601214"/>
    <w:rsid w:val="00603963"/>
    <w:rsid w:val="00607723"/>
    <w:rsid w:val="00612520"/>
    <w:rsid w:val="006138A7"/>
    <w:rsid w:val="0061444D"/>
    <w:rsid w:val="006179A5"/>
    <w:rsid w:val="00624F41"/>
    <w:rsid w:val="00625494"/>
    <w:rsid w:val="00627C13"/>
    <w:rsid w:val="006347FB"/>
    <w:rsid w:val="00643512"/>
    <w:rsid w:val="006441F4"/>
    <w:rsid w:val="00645459"/>
    <w:rsid w:val="00650A0C"/>
    <w:rsid w:val="0066289F"/>
    <w:rsid w:val="00662A28"/>
    <w:rsid w:val="00662F27"/>
    <w:rsid w:val="00664C1C"/>
    <w:rsid w:val="00666844"/>
    <w:rsid w:val="006702A7"/>
    <w:rsid w:val="00676D41"/>
    <w:rsid w:val="00677554"/>
    <w:rsid w:val="00682036"/>
    <w:rsid w:val="0068223F"/>
    <w:rsid w:val="00682A00"/>
    <w:rsid w:val="00684282"/>
    <w:rsid w:val="0068533D"/>
    <w:rsid w:val="00693B97"/>
    <w:rsid w:val="00696570"/>
    <w:rsid w:val="00696EC9"/>
    <w:rsid w:val="006A0B96"/>
    <w:rsid w:val="006A1404"/>
    <w:rsid w:val="006A20E1"/>
    <w:rsid w:val="006A22FF"/>
    <w:rsid w:val="006A65E0"/>
    <w:rsid w:val="006A6DC4"/>
    <w:rsid w:val="006C1878"/>
    <w:rsid w:val="006C439E"/>
    <w:rsid w:val="006C622C"/>
    <w:rsid w:val="006D6B28"/>
    <w:rsid w:val="006E14E5"/>
    <w:rsid w:val="006E4788"/>
    <w:rsid w:val="006E479D"/>
    <w:rsid w:val="006E704E"/>
    <w:rsid w:val="006F0625"/>
    <w:rsid w:val="006F114C"/>
    <w:rsid w:val="006F1974"/>
    <w:rsid w:val="007024CE"/>
    <w:rsid w:val="00714CC9"/>
    <w:rsid w:val="007172F3"/>
    <w:rsid w:val="0073037C"/>
    <w:rsid w:val="00734D67"/>
    <w:rsid w:val="007361E6"/>
    <w:rsid w:val="0074324F"/>
    <w:rsid w:val="00747625"/>
    <w:rsid w:val="00752550"/>
    <w:rsid w:val="00752E61"/>
    <w:rsid w:val="007530BC"/>
    <w:rsid w:val="007574AD"/>
    <w:rsid w:val="007577E1"/>
    <w:rsid w:val="00767EE3"/>
    <w:rsid w:val="00773E7C"/>
    <w:rsid w:val="00781131"/>
    <w:rsid w:val="00782C3D"/>
    <w:rsid w:val="007841A2"/>
    <w:rsid w:val="00787759"/>
    <w:rsid w:val="007A2EB4"/>
    <w:rsid w:val="007B0083"/>
    <w:rsid w:val="007B16A4"/>
    <w:rsid w:val="007B7D24"/>
    <w:rsid w:val="007C07C3"/>
    <w:rsid w:val="007C51C3"/>
    <w:rsid w:val="007C7A05"/>
    <w:rsid w:val="007D6DD7"/>
    <w:rsid w:val="007E6016"/>
    <w:rsid w:val="007F1E39"/>
    <w:rsid w:val="007F30D0"/>
    <w:rsid w:val="00800766"/>
    <w:rsid w:val="0082532A"/>
    <w:rsid w:val="008352C3"/>
    <w:rsid w:val="00835359"/>
    <w:rsid w:val="0085052C"/>
    <w:rsid w:val="008567EA"/>
    <w:rsid w:val="00856ED0"/>
    <w:rsid w:val="008579FF"/>
    <w:rsid w:val="00865258"/>
    <w:rsid w:val="00867F69"/>
    <w:rsid w:val="00874F01"/>
    <w:rsid w:val="008762A2"/>
    <w:rsid w:val="00877D45"/>
    <w:rsid w:val="00883D0D"/>
    <w:rsid w:val="00890EA2"/>
    <w:rsid w:val="0089125B"/>
    <w:rsid w:val="0089131A"/>
    <w:rsid w:val="00891394"/>
    <w:rsid w:val="008A19A2"/>
    <w:rsid w:val="008A34F7"/>
    <w:rsid w:val="008A5F95"/>
    <w:rsid w:val="008C3D1D"/>
    <w:rsid w:val="008D4A59"/>
    <w:rsid w:val="008D5854"/>
    <w:rsid w:val="008F1CDD"/>
    <w:rsid w:val="008F74AA"/>
    <w:rsid w:val="00900E95"/>
    <w:rsid w:val="009027C1"/>
    <w:rsid w:val="00902E35"/>
    <w:rsid w:val="00906A41"/>
    <w:rsid w:val="009078AD"/>
    <w:rsid w:val="009135D0"/>
    <w:rsid w:val="009152BA"/>
    <w:rsid w:val="0092564A"/>
    <w:rsid w:val="00932BEC"/>
    <w:rsid w:val="00935047"/>
    <w:rsid w:val="0093519F"/>
    <w:rsid w:val="00936549"/>
    <w:rsid w:val="00937F2B"/>
    <w:rsid w:val="009444C2"/>
    <w:rsid w:val="009474C6"/>
    <w:rsid w:val="009535E5"/>
    <w:rsid w:val="009610FA"/>
    <w:rsid w:val="0096360B"/>
    <w:rsid w:val="00964A71"/>
    <w:rsid w:val="009665A7"/>
    <w:rsid w:val="00975D80"/>
    <w:rsid w:val="009806D0"/>
    <w:rsid w:val="00980D36"/>
    <w:rsid w:val="0098106A"/>
    <w:rsid w:val="0098415E"/>
    <w:rsid w:val="00984233"/>
    <w:rsid w:val="00994922"/>
    <w:rsid w:val="00997AEA"/>
    <w:rsid w:val="009A447F"/>
    <w:rsid w:val="009A4485"/>
    <w:rsid w:val="009A5BAE"/>
    <w:rsid w:val="009A7446"/>
    <w:rsid w:val="009B0806"/>
    <w:rsid w:val="009B18A3"/>
    <w:rsid w:val="009C4103"/>
    <w:rsid w:val="009C7B63"/>
    <w:rsid w:val="009C7C4F"/>
    <w:rsid w:val="009E3603"/>
    <w:rsid w:val="009E4167"/>
    <w:rsid w:val="009F4070"/>
    <w:rsid w:val="00A0226B"/>
    <w:rsid w:val="00A05E02"/>
    <w:rsid w:val="00A10348"/>
    <w:rsid w:val="00A13E3F"/>
    <w:rsid w:val="00A15FE9"/>
    <w:rsid w:val="00A21336"/>
    <w:rsid w:val="00A21CE2"/>
    <w:rsid w:val="00A23300"/>
    <w:rsid w:val="00A26712"/>
    <w:rsid w:val="00A26994"/>
    <w:rsid w:val="00A344C0"/>
    <w:rsid w:val="00A3618E"/>
    <w:rsid w:val="00A46FEC"/>
    <w:rsid w:val="00A47C0F"/>
    <w:rsid w:val="00A521CC"/>
    <w:rsid w:val="00A607EC"/>
    <w:rsid w:val="00A62027"/>
    <w:rsid w:val="00A64527"/>
    <w:rsid w:val="00A666E1"/>
    <w:rsid w:val="00A779A3"/>
    <w:rsid w:val="00A872A6"/>
    <w:rsid w:val="00A87754"/>
    <w:rsid w:val="00A96131"/>
    <w:rsid w:val="00A97431"/>
    <w:rsid w:val="00AA3E8B"/>
    <w:rsid w:val="00AA42AE"/>
    <w:rsid w:val="00AB208B"/>
    <w:rsid w:val="00AB2963"/>
    <w:rsid w:val="00AB4F26"/>
    <w:rsid w:val="00AC0EF0"/>
    <w:rsid w:val="00AC71FA"/>
    <w:rsid w:val="00AC7AC1"/>
    <w:rsid w:val="00AE0B5C"/>
    <w:rsid w:val="00AE2BB5"/>
    <w:rsid w:val="00AE7A5F"/>
    <w:rsid w:val="00AF140E"/>
    <w:rsid w:val="00AF2543"/>
    <w:rsid w:val="00AF51C9"/>
    <w:rsid w:val="00AF72F9"/>
    <w:rsid w:val="00B113C6"/>
    <w:rsid w:val="00B16C02"/>
    <w:rsid w:val="00B20043"/>
    <w:rsid w:val="00B238B5"/>
    <w:rsid w:val="00B347F6"/>
    <w:rsid w:val="00B3647E"/>
    <w:rsid w:val="00B3783B"/>
    <w:rsid w:val="00B54388"/>
    <w:rsid w:val="00B547E9"/>
    <w:rsid w:val="00B675A7"/>
    <w:rsid w:val="00B83F43"/>
    <w:rsid w:val="00B8411D"/>
    <w:rsid w:val="00B86FD4"/>
    <w:rsid w:val="00B97A53"/>
    <w:rsid w:val="00BA0DF7"/>
    <w:rsid w:val="00BA3F59"/>
    <w:rsid w:val="00BB196D"/>
    <w:rsid w:val="00BB3DA3"/>
    <w:rsid w:val="00BB4364"/>
    <w:rsid w:val="00BB450C"/>
    <w:rsid w:val="00BB51E8"/>
    <w:rsid w:val="00BC1920"/>
    <w:rsid w:val="00BC2FC6"/>
    <w:rsid w:val="00BC534D"/>
    <w:rsid w:val="00BC57C4"/>
    <w:rsid w:val="00BD17A1"/>
    <w:rsid w:val="00BD5C2A"/>
    <w:rsid w:val="00BE385C"/>
    <w:rsid w:val="00BE4F39"/>
    <w:rsid w:val="00BE53DE"/>
    <w:rsid w:val="00BE59C7"/>
    <w:rsid w:val="00BE71DC"/>
    <w:rsid w:val="00BF4D6B"/>
    <w:rsid w:val="00BF5487"/>
    <w:rsid w:val="00C03463"/>
    <w:rsid w:val="00C1108E"/>
    <w:rsid w:val="00C12294"/>
    <w:rsid w:val="00C12A14"/>
    <w:rsid w:val="00C13ED5"/>
    <w:rsid w:val="00C148E0"/>
    <w:rsid w:val="00C22EA8"/>
    <w:rsid w:val="00C23C32"/>
    <w:rsid w:val="00C26413"/>
    <w:rsid w:val="00C271FD"/>
    <w:rsid w:val="00C33008"/>
    <w:rsid w:val="00C404CC"/>
    <w:rsid w:val="00C45057"/>
    <w:rsid w:val="00C501FF"/>
    <w:rsid w:val="00C52ECC"/>
    <w:rsid w:val="00C62EA5"/>
    <w:rsid w:val="00C63C27"/>
    <w:rsid w:val="00C656C9"/>
    <w:rsid w:val="00C65786"/>
    <w:rsid w:val="00C70536"/>
    <w:rsid w:val="00C75D9B"/>
    <w:rsid w:val="00C77F41"/>
    <w:rsid w:val="00C81B2F"/>
    <w:rsid w:val="00C81D17"/>
    <w:rsid w:val="00C83B6C"/>
    <w:rsid w:val="00C846B7"/>
    <w:rsid w:val="00C85B8A"/>
    <w:rsid w:val="00C86762"/>
    <w:rsid w:val="00C874BB"/>
    <w:rsid w:val="00C87662"/>
    <w:rsid w:val="00C877F1"/>
    <w:rsid w:val="00C937F4"/>
    <w:rsid w:val="00CA20B7"/>
    <w:rsid w:val="00CA5821"/>
    <w:rsid w:val="00CA6D47"/>
    <w:rsid w:val="00CA7E48"/>
    <w:rsid w:val="00CB39FE"/>
    <w:rsid w:val="00CB7258"/>
    <w:rsid w:val="00CC20F4"/>
    <w:rsid w:val="00CC4B83"/>
    <w:rsid w:val="00CE5D00"/>
    <w:rsid w:val="00CF2228"/>
    <w:rsid w:val="00CF4CD2"/>
    <w:rsid w:val="00CF58E9"/>
    <w:rsid w:val="00CF64AA"/>
    <w:rsid w:val="00D01E85"/>
    <w:rsid w:val="00D02F6C"/>
    <w:rsid w:val="00D0404A"/>
    <w:rsid w:val="00D20DFD"/>
    <w:rsid w:val="00D216CE"/>
    <w:rsid w:val="00D21C24"/>
    <w:rsid w:val="00D27833"/>
    <w:rsid w:val="00D32BDB"/>
    <w:rsid w:val="00D32F0C"/>
    <w:rsid w:val="00D34C40"/>
    <w:rsid w:val="00D36B59"/>
    <w:rsid w:val="00D377BD"/>
    <w:rsid w:val="00D406BE"/>
    <w:rsid w:val="00D45896"/>
    <w:rsid w:val="00D532A3"/>
    <w:rsid w:val="00D532DE"/>
    <w:rsid w:val="00D54827"/>
    <w:rsid w:val="00D54F13"/>
    <w:rsid w:val="00D56B2D"/>
    <w:rsid w:val="00D60E1E"/>
    <w:rsid w:val="00D66D7F"/>
    <w:rsid w:val="00D72399"/>
    <w:rsid w:val="00D7771D"/>
    <w:rsid w:val="00D811E2"/>
    <w:rsid w:val="00D86E89"/>
    <w:rsid w:val="00D923FC"/>
    <w:rsid w:val="00D969AF"/>
    <w:rsid w:val="00DA0C9D"/>
    <w:rsid w:val="00DA31A2"/>
    <w:rsid w:val="00DA53CB"/>
    <w:rsid w:val="00DB142B"/>
    <w:rsid w:val="00DC0C29"/>
    <w:rsid w:val="00DC0D90"/>
    <w:rsid w:val="00DC157D"/>
    <w:rsid w:val="00DC2EAF"/>
    <w:rsid w:val="00DD0771"/>
    <w:rsid w:val="00DD479B"/>
    <w:rsid w:val="00DE60FC"/>
    <w:rsid w:val="00DE7FD6"/>
    <w:rsid w:val="00E02279"/>
    <w:rsid w:val="00E05BA0"/>
    <w:rsid w:val="00E17F3C"/>
    <w:rsid w:val="00E21B98"/>
    <w:rsid w:val="00E21C5A"/>
    <w:rsid w:val="00E34D12"/>
    <w:rsid w:val="00E46470"/>
    <w:rsid w:val="00E466A6"/>
    <w:rsid w:val="00E50E3E"/>
    <w:rsid w:val="00E6393B"/>
    <w:rsid w:val="00E665A2"/>
    <w:rsid w:val="00E67335"/>
    <w:rsid w:val="00E82107"/>
    <w:rsid w:val="00E83BC6"/>
    <w:rsid w:val="00E846BB"/>
    <w:rsid w:val="00E85088"/>
    <w:rsid w:val="00E91F8B"/>
    <w:rsid w:val="00E948D9"/>
    <w:rsid w:val="00EA4E34"/>
    <w:rsid w:val="00EA6314"/>
    <w:rsid w:val="00EB4E9C"/>
    <w:rsid w:val="00EB799F"/>
    <w:rsid w:val="00EC2919"/>
    <w:rsid w:val="00EC2A78"/>
    <w:rsid w:val="00EC6B8E"/>
    <w:rsid w:val="00ED2BA7"/>
    <w:rsid w:val="00ED48DD"/>
    <w:rsid w:val="00EF2333"/>
    <w:rsid w:val="00EF3DB6"/>
    <w:rsid w:val="00F10C7D"/>
    <w:rsid w:val="00F13A71"/>
    <w:rsid w:val="00F2182F"/>
    <w:rsid w:val="00F30135"/>
    <w:rsid w:val="00F36D0D"/>
    <w:rsid w:val="00F45BBA"/>
    <w:rsid w:val="00F5372B"/>
    <w:rsid w:val="00F56AAA"/>
    <w:rsid w:val="00F56C96"/>
    <w:rsid w:val="00F60F93"/>
    <w:rsid w:val="00F626EA"/>
    <w:rsid w:val="00F653D5"/>
    <w:rsid w:val="00F665D9"/>
    <w:rsid w:val="00F70BF6"/>
    <w:rsid w:val="00F71915"/>
    <w:rsid w:val="00F83964"/>
    <w:rsid w:val="00F8498C"/>
    <w:rsid w:val="00F917B3"/>
    <w:rsid w:val="00F9307E"/>
    <w:rsid w:val="00FA0A8E"/>
    <w:rsid w:val="00FB0DAC"/>
    <w:rsid w:val="00FB293C"/>
    <w:rsid w:val="00FB3773"/>
    <w:rsid w:val="00FC038F"/>
    <w:rsid w:val="00FC1B9F"/>
    <w:rsid w:val="00FC4B87"/>
    <w:rsid w:val="00FD3AED"/>
    <w:rsid w:val="00FD48B3"/>
    <w:rsid w:val="00FD517E"/>
    <w:rsid w:val="00FE1578"/>
    <w:rsid w:val="00FE4856"/>
    <w:rsid w:val="00FE5A80"/>
    <w:rsid w:val="00FF3E92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AD902D"/>
  <w14:defaultImageDpi w14:val="0"/>
  <w15:docId w15:val="{82BA4175-5FA3-4F95-BA6C-A37BC62A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rsid w:val="00662F2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kern w:val="28"/>
      <w:sz w:val="28"/>
    </w:rPr>
  </w:style>
  <w:style w:type="paragraph" w:styleId="1">
    <w:name w:val="heading 1"/>
    <w:basedOn w:val="a0"/>
    <w:next w:val="a0"/>
    <w:link w:val="10"/>
    <w:uiPriority w:val="9"/>
    <w:qFormat/>
    <w:rsid w:val="00DA53CB"/>
    <w:pPr>
      <w:keepNext/>
      <w:spacing w:before="240" w:after="60" w:line="24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662F27"/>
    <w:pPr>
      <w:keepNext/>
      <w:spacing w:before="120" w:line="240" w:lineRule="auto"/>
      <w:ind w:left="227" w:firstLine="0"/>
      <w:outlineLvl w:val="1"/>
    </w:pPr>
    <w:rPr>
      <w:b/>
      <w:sz w:val="30"/>
    </w:rPr>
  </w:style>
  <w:style w:type="paragraph" w:styleId="3">
    <w:name w:val="heading 3"/>
    <w:basedOn w:val="a0"/>
    <w:next w:val="a0"/>
    <w:link w:val="30"/>
    <w:uiPriority w:val="9"/>
    <w:qFormat/>
    <w:rsid w:val="00662F27"/>
    <w:pPr>
      <w:keepNext/>
      <w:spacing w:before="240"/>
      <w:ind w:left="170" w:firstLine="0"/>
      <w:outlineLvl w:val="2"/>
    </w:pPr>
    <w:rPr>
      <w:b/>
      <w:i/>
    </w:rPr>
  </w:style>
  <w:style w:type="paragraph" w:styleId="4">
    <w:name w:val="heading 4"/>
    <w:basedOn w:val="a0"/>
    <w:next w:val="a0"/>
    <w:link w:val="40"/>
    <w:uiPriority w:val="9"/>
    <w:qFormat/>
    <w:rsid w:val="00662F27"/>
    <w:pPr>
      <w:keepNext/>
      <w:spacing w:line="240" w:lineRule="auto"/>
      <w:ind w:left="227" w:firstLine="0"/>
      <w:jc w:val="center"/>
      <w:outlineLvl w:val="3"/>
    </w:pPr>
    <w:rPr>
      <w:b/>
      <w:spacing w:val="28"/>
      <w:sz w:val="26"/>
    </w:rPr>
  </w:style>
  <w:style w:type="paragraph" w:styleId="5">
    <w:name w:val="heading 5"/>
    <w:basedOn w:val="a0"/>
    <w:next w:val="a0"/>
    <w:link w:val="50"/>
    <w:uiPriority w:val="9"/>
    <w:qFormat/>
    <w:rsid w:val="008A5F95"/>
    <w:pPr>
      <w:keepNext/>
      <w:keepLines/>
      <w:suppressAutoHyphens/>
      <w:spacing w:before="120" w:after="120" w:line="240" w:lineRule="auto"/>
      <w:ind w:firstLine="0"/>
      <w:jc w:val="center"/>
      <w:outlineLvl w:val="4"/>
    </w:pPr>
    <w:rPr>
      <w:rFonts w:ascii="Cambria" w:hAnsi="Cambria"/>
      <w:color w:val="243F60"/>
      <w:lang w:eastAsia="en-US"/>
    </w:rPr>
  </w:style>
  <w:style w:type="paragraph" w:styleId="6">
    <w:name w:val="heading 6"/>
    <w:basedOn w:val="a0"/>
    <w:next w:val="a0"/>
    <w:link w:val="60"/>
    <w:uiPriority w:val="9"/>
    <w:qFormat/>
    <w:rsid w:val="00662F27"/>
    <w:pPr>
      <w:spacing w:before="240" w:line="240" w:lineRule="auto"/>
      <w:ind w:firstLine="0"/>
      <w:jc w:val="center"/>
      <w:outlineLvl w:val="5"/>
    </w:pPr>
    <w:rPr>
      <w:b/>
      <w:i/>
      <w:spacing w:val="30"/>
    </w:rPr>
  </w:style>
  <w:style w:type="paragraph" w:styleId="7">
    <w:name w:val="heading 7"/>
    <w:basedOn w:val="a0"/>
    <w:next w:val="a0"/>
    <w:link w:val="70"/>
    <w:uiPriority w:val="9"/>
    <w:qFormat/>
    <w:rsid w:val="00662F27"/>
    <w:pPr>
      <w:keepNext/>
      <w:spacing w:before="240"/>
      <w:ind w:firstLine="0"/>
      <w:jc w:val="center"/>
      <w:outlineLvl w:val="6"/>
    </w:pPr>
    <w:rPr>
      <w:b/>
      <w:spacing w:val="60"/>
    </w:rPr>
  </w:style>
  <w:style w:type="character" w:default="1" w:styleId="a1">
    <w:name w:val="Default Paragraph Font"/>
    <w:uiPriority w:val="1"/>
    <w:semiHidden/>
    <w:rsid w:val="00662F27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kern w:val="28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kern w:val="28"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kern w:val="28"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kern w:val="28"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kern w:val="28"/>
      <w:sz w:val="24"/>
      <w:szCs w:val="24"/>
    </w:rPr>
  </w:style>
  <w:style w:type="paragraph" w:styleId="a4">
    <w:name w:val="caption"/>
    <w:basedOn w:val="a0"/>
    <w:next w:val="5"/>
    <w:uiPriority w:val="35"/>
    <w:qFormat/>
    <w:rsid w:val="00CF2228"/>
    <w:pPr>
      <w:spacing w:line="240" w:lineRule="auto"/>
      <w:ind w:left="5103" w:firstLine="0"/>
      <w:jc w:val="right"/>
    </w:pPr>
    <w:rPr>
      <w:b/>
    </w:rPr>
  </w:style>
  <w:style w:type="paragraph" w:styleId="a5">
    <w:name w:val="Title"/>
    <w:basedOn w:val="a0"/>
    <w:next w:val="a0"/>
    <w:link w:val="a6"/>
    <w:uiPriority w:val="10"/>
    <w:qFormat/>
    <w:rsid w:val="0033640A"/>
    <w:pPr>
      <w:keepLines/>
      <w:suppressAutoHyphens/>
      <w:spacing w:before="120" w:line="240" w:lineRule="auto"/>
      <w:ind w:firstLine="0"/>
      <w:jc w:val="center"/>
      <w:outlineLvl w:val="0"/>
    </w:pPr>
    <w:rPr>
      <w:b/>
      <w:smallCaps/>
      <w:shadow/>
      <w:spacing w:val="40"/>
      <w:sz w:val="36"/>
      <w:szCs w:val="36"/>
    </w:rPr>
  </w:style>
  <w:style w:type="paragraph" w:styleId="a7">
    <w:name w:val="header"/>
    <w:basedOn w:val="a0"/>
    <w:link w:val="a8"/>
    <w:uiPriority w:val="99"/>
    <w:rsid w:val="00662F27"/>
    <w:pPr>
      <w:tabs>
        <w:tab w:val="center" w:pos="4153"/>
        <w:tab w:val="right" w:pos="8306"/>
      </w:tabs>
    </w:pPr>
  </w:style>
  <w:style w:type="character" w:customStyle="1" w:styleId="a6">
    <w:name w:val="Заголовок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8">
    <w:name w:val="Верхний колонтитул Знак"/>
    <w:link w:val="a7"/>
    <w:uiPriority w:val="99"/>
    <w:locked/>
    <w:rsid w:val="00CA6D47"/>
    <w:rPr>
      <w:rFonts w:cs="Times New Roman"/>
      <w:kern w:val="28"/>
      <w:sz w:val="28"/>
    </w:rPr>
  </w:style>
  <w:style w:type="paragraph" w:customStyle="1" w:styleId="a9">
    <w:name w:val="Вставка"/>
    <w:basedOn w:val="a0"/>
    <w:next w:val="a0"/>
    <w:rsid w:val="00662F27"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spacing w:before="120" w:after="120" w:line="240" w:lineRule="auto"/>
      <w:ind w:left="851" w:right="851" w:firstLine="0"/>
    </w:pPr>
    <w:rPr>
      <w:i/>
    </w:rPr>
  </w:style>
  <w:style w:type="paragraph" w:customStyle="1" w:styleId="aa">
    <w:name w:val="Выноска"/>
    <w:basedOn w:val="a0"/>
    <w:rsid w:val="00662F27"/>
    <w:pPr>
      <w:spacing w:line="240" w:lineRule="auto"/>
      <w:ind w:firstLine="0"/>
    </w:pPr>
    <w:rPr>
      <w:b/>
      <w:i/>
      <w:sz w:val="20"/>
    </w:rPr>
  </w:style>
  <w:style w:type="character" w:styleId="ab">
    <w:name w:val="Hyperlink"/>
    <w:uiPriority w:val="99"/>
    <w:rsid w:val="00662F27"/>
    <w:rPr>
      <w:rFonts w:cs="Times New Roman"/>
      <w:color w:val="0000FF"/>
      <w:u w:val="single"/>
    </w:rPr>
  </w:style>
  <w:style w:type="paragraph" w:customStyle="1" w:styleId="100">
    <w:name w:val="Заголовок 10"/>
    <w:basedOn w:val="a0"/>
    <w:next w:val="a0"/>
    <w:rsid w:val="00662F27"/>
    <w:pPr>
      <w:spacing w:after="240"/>
      <w:jc w:val="right"/>
    </w:pPr>
    <w:rPr>
      <w:b/>
      <w:i/>
    </w:rPr>
  </w:style>
  <w:style w:type="character" w:styleId="ac">
    <w:name w:val="endnote reference"/>
    <w:uiPriority w:val="99"/>
    <w:rsid w:val="00662F27"/>
    <w:rPr>
      <w:rFonts w:cs="Times New Roman"/>
      <w:vertAlign w:val="superscript"/>
    </w:rPr>
  </w:style>
  <w:style w:type="character" w:styleId="ad">
    <w:name w:val="footnote reference"/>
    <w:uiPriority w:val="99"/>
    <w:rsid w:val="00662F27"/>
    <w:rPr>
      <w:rFonts w:cs="Times New Roman"/>
      <w:vertAlign w:val="superscript"/>
    </w:rPr>
  </w:style>
  <w:style w:type="paragraph" w:customStyle="1" w:styleId="ae">
    <w:name w:val="Лексикон"/>
    <w:basedOn w:val="a0"/>
    <w:rsid w:val="003F68B8"/>
    <w:pPr>
      <w:ind w:firstLine="0"/>
    </w:pPr>
  </w:style>
  <w:style w:type="paragraph" w:styleId="a">
    <w:name w:val="List Bullet"/>
    <w:basedOn w:val="a0"/>
    <w:autoRedefine/>
    <w:uiPriority w:val="99"/>
    <w:rsid w:val="00662F27"/>
    <w:pPr>
      <w:numPr>
        <w:numId w:val="8"/>
      </w:numPr>
    </w:pPr>
  </w:style>
  <w:style w:type="paragraph" w:styleId="21">
    <w:name w:val="List Bullet 2"/>
    <w:basedOn w:val="a0"/>
    <w:autoRedefine/>
    <w:uiPriority w:val="99"/>
    <w:rsid w:val="00662F27"/>
    <w:pPr>
      <w:numPr>
        <w:numId w:val="4"/>
      </w:numPr>
      <w:tabs>
        <w:tab w:val="clear" w:pos="360"/>
        <w:tab w:val="num" w:pos="643"/>
      </w:tabs>
      <w:ind w:left="643"/>
    </w:pPr>
  </w:style>
  <w:style w:type="paragraph" w:styleId="af">
    <w:name w:val="footer"/>
    <w:basedOn w:val="a0"/>
    <w:link w:val="af0"/>
    <w:uiPriority w:val="99"/>
    <w:rsid w:val="00662F27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link w:val="af"/>
    <w:uiPriority w:val="99"/>
    <w:locked/>
    <w:rsid w:val="00CA6D47"/>
    <w:rPr>
      <w:rFonts w:cs="Times New Roman"/>
      <w:kern w:val="28"/>
      <w:sz w:val="28"/>
    </w:rPr>
  </w:style>
  <w:style w:type="character" w:styleId="af1">
    <w:name w:val="page number"/>
    <w:uiPriority w:val="99"/>
    <w:rsid w:val="00662F27"/>
    <w:rPr>
      <w:rFonts w:cs="Times New Roman"/>
    </w:rPr>
  </w:style>
  <w:style w:type="paragraph" w:styleId="af2">
    <w:name w:val="List Number"/>
    <w:basedOn w:val="a0"/>
    <w:uiPriority w:val="99"/>
    <w:rsid w:val="00662F27"/>
    <w:pPr>
      <w:numPr>
        <w:numId w:val="6"/>
      </w:numPr>
    </w:pPr>
  </w:style>
  <w:style w:type="paragraph" w:styleId="af3">
    <w:name w:val="Normal (Web)"/>
    <w:basedOn w:val="a0"/>
    <w:uiPriority w:val="99"/>
    <w:rsid w:val="00662F27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styleId="11">
    <w:name w:val="toc 1"/>
    <w:basedOn w:val="a0"/>
    <w:next w:val="a0"/>
    <w:autoRedefine/>
    <w:uiPriority w:val="39"/>
    <w:semiHidden/>
    <w:rsid w:val="00662F27"/>
    <w:pPr>
      <w:spacing w:before="120"/>
      <w:ind w:firstLine="0"/>
      <w:jc w:val="left"/>
    </w:pPr>
    <w:rPr>
      <w:b/>
      <w:i/>
    </w:rPr>
  </w:style>
  <w:style w:type="paragraph" w:styleId="22">
    <w:name w:val="toc 2"/>
    <w:basedOn w:val="a0"/>
    <w:next w:val="a0"/>
    <w:autoRedefine/>
    <w:uiPriority w:val="39"/>
    <w:semiHidden/>
    <w:rsid w:val="00662F27"/>
    <w:pPr>
      <w:tabs>
        <w:tab w:val="right" w:leader="underscore" w:pos="9060"/>
      </w:tabs>
      <w:spacing w:before="120"/>
      <w:ind w:left="238" w:firstLine="0"/>
    </w:pPr>
    <w:rPr>
      <w:b/>
      <w:noProof/>
    </w:rPr>
  </w:style>
  <w:style w:type="paragraph" w:styleId="af4">
    <w:name w:val="Body Text"/>
    <w:basedOn w:val="a0"/>
    <w:link w:val="af5"/>
    <w:uiPriority w:val="99"/>
    <w:rsid w:val="00662F27"/>
    <w:pPr>
      <w:spacing w:line="240" w:lineRule="auto"/>
      <w:ind w:firstLine="0"/>
    </w:pPr>
    <w:rPr>
      <w:b/>
      <w:sz w:val="20"/>
      <w:lang w:val="en-US"/>
    </w:rPr>
  </w:style>
  <w:style w:type="character" w:customStyle="1" w:styleId="af5">
    <w:name w:val="Основной текст Знак"/>
    <w:link w:val="af4"/>
    <w:uiPriority w:val="99"/>
    <w:semiHidden/>
    <w:locked/>
    <w:rPr>
      <w:rFonts w:cs="Times New Roman"/>
      <w:kern w:val="28"/>
      <w:sz w:val="28"/>
    </w:rPr>
  </w:style>
  <w:style w:type="paragraph" w:styleId="31">
    <w:name w:val="Body Text 3"/>
    <w:basedOn w:val="a0"/>
    <w:link w:val="32"/>
    <w:uiPriority w:val="99"/>
    <w:rsid w:val="00662F27"/>
    <w:pPr>
      <w:ind w:firstLine="0"/>
    </w:pPr>
    <w:rPr>
      <w:i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kern w:val="28"/>
      <w:sz w:val="16"/>
      <w:szCs w:val="16"/>
    </w:rPr>
  </w:style>
  <w:style w:type="paragraph" w:styleId="af6">
    <w:name w:val="Body Text Indent"/>
    <w:basedOn w:val="a0"/>
    <w:link w:val="af7"/>
    <w:uiPriority w:val="99"/>
    <w:rsid w:val="00662F27"/>
  </w:style>
  <w:style w:type="character" w:customStyle="1" w:styleId="af7">
    <w:name w:val="Основной текст с отступом Знак"/>
    <w:link w:val="af6"/>
    <w:uiPriority w:val="99"/>
    <w:semiHidden/>
    <w:locked/>
    <w:rPr>
      <w:rFonts w:cs="Times New Roman"/>
      <w:kern w:val="28"/>
      <w:sz w:val="28"/>
    </w:rPr>
  </w:style>
  <w:style w:type="paragraph" w:styleId="23">
    <w:name w:val="Body Text Indent 2"/>
    <w:basedOn w:val="a0"/>
    <w:link w:val="24"/>
    <w:uiPriority w:val="99"/>
    <w:rsid w:val="00662F27"/>
    <w:rPr>
      <w:b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kern w:val="28"/>
      <w:sz w:val="28"/>
    </w:rPr>
  </w:style>
  <w:style w:type="paragraph" w:customStyle="1" w:styleId="af8">
    <w:name w:val="Ответ"/>
    <w:basedOn w:val="a0"/>
    <w:next w:val="a0"/>
    <w:rsid w:val="00662F27"/>
    <w:pPr>
      <w:spacing w:line="240" w:lineRule="auto"/>
      <w:ind w:firstLine="0"/>
      <w:jc w:val="center"/>
    </w:pPr>
    <w:rPr>
      <w:sz w:val="20"/>
    </w:rPr>
  </w:style>
  <w:style w:type="paragraph" w:styleId="af9">
    <w:name w:val="Signature"/>
    <w:basedOn w:val="a0"/>
    <w:next w:val="a0"/>
    <w:link w:val="afa"/>
    <w:uiPriority w:val="99"/>
    <w:rsid w:val="00662F27"/>
    <w:pPr>
      <w:spacing w:line="240" w:lineRule="auto"/>
      <w:ind w:left="6237" w:firstLine="0"/>
    </w:pPr>
    <w:rPr>
      <w:b/>
      <w:i/>
    </w:rPr>
  </w:style>
  <w:style w:type="character" w:customStyle="1" w:styleId="afa">
    <w:name w:val="Подпись Знак"/>
    <w:link w:val="af9"/>
    <w:uiPriority w:val="99"/>
    <w:semiHidden/>
    <w:locked/>
    <w:rPr>
      <w:rFonts w:cs="Times New Roman"/>
      <w:kern w:val="28"/>
      <w:sz w:val="28"/>
    </w:rPr>
  </w:style>
  <w:style w:type="character" w:styleId="afb">
    <w:name w:val="FollowedHyperlink"/>
    <w:uiPriority w:val="99"/>
    <w:rsid w:val="00662F27"/>
    <w:rPr>
      <w:rFonts w:cs="Times New Roman"/>
      <w:color w:val="800080"/>
      <w:u w:val="single"/>
    </w:rPr>
  </w:style>
  <w:style w:type="paragraph" w:styleId="afc">
    <w:name w:val="Closing"/>
    <w:aliases w:val="Эпиграф"/>
    <w:basedOn w:val="a0"/>
    <w:next w:val="a0"/>
    <w:link w:val="afd"/>
    <w:uiPriority w:val="99"/>
    <w:rsid w:val="00662F27"/>
    <w:pPr>
      <w:spacing w:before="240" w:after="120"/>
      <w:ind w:left="4253" w:firstLine="0"/>
      <w:jc w:val="center"/>
    </w:pPr>
    <w:rPr>
      <w:rFonts w:ascii="PromtImperial" w:hAnsi="PromtImperial"/>
      <w:b/>
      <w:i/>
    </w:rPr>
  </w:style>
  <w:style w:type="character" w:customStyle="1" w:styleId="afd">
    <w:name w:val="Прощание Знак"/>
    <w:aliases w:val="Эпиграф Знак"/>
    <w:link w:val="afc"/>
    <w:uiPriority w:val="99"/>
    <w:semiHidden/>
    <w:locked/>
    <w:rPr>
      <w:rFonts w:cs="Times New Roman"/>
      <w:kern w:val="28"/>
      <w:sz w:val="28"/>
    </w:rPr>
  </w:style>
  <w:style w:type="paragraph" w:customStyle="1" w:styleId="afe">
    <w:name w:val="Стиль Прощание"/>
    <w:aliases w:val="Эпиграф + 12 пт Слева:  3 см Перед:  6 пт После: ..."/>
    <w:basedOn w:val="afc"/>
    <w:rsid w:val="00662F27"/>
    <w:pPr>
      <w:spacing w:before="120" w:after="0" w:line="240" w:lineRule="auto"/>
      <w:ind w:left="1701"/>
      <w:jc w:val="both"/>
    </w:pPr>
    <w:rPr>
      <w:rFonts w:ascii="Times New Roman" w:hAnsi="Times New Roman"/>
      <w:b w:val="0"/>
      <w:bCs/>
      <w:iCs/>
    </w:rPr>
  </w:style>
  <w:style w:type="paragraph" w:styleId="aff">
    <w:name w:val="Document Map"/>
    <w:basedOn w:val="a0"/>
    <w:link w:val="aff0"/>
    <w:uiPriority w:val="99"/>
    <w:semiHidden/>
    <w:rsid w:val="00662F27"/>
    <w:pPr>
      <w:shd w:val="clear" w:color="auto" w:fill="000080"/>
    </w:pPr>
    <w:rPr>
      <w:rFonts w:ascii="Tahoma" w:hAnsi="Tahoma"/>
    </w:rPr>
  </w:style>
  <w:style w:type="character" w:customStyle="1" w:styleId="aff0">
    <w:name w:val="Схема документа Знак"/>
    <w:link w:val="aff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customStyle="1" w:styleId="aff1">
    <w:name w:val="Таблица"/>
    <w:basedOn w:val="a0"/>
    <w:next w:val="a0"/>
    <w:rsid w:val="00662F27"/>
    <w:pPr>
      <w:spacing w:line="240" w:lineRule="auto"/>
      <w:ind w:firstLine="0"/>
    </w:pPr>
  </w:style>
  <w:style w:type="paragraph" w:styleId="aff2">
    <w:name w:val="Plain Text"/>
    <w:basedOn w:val="a0"/>
    <w:link w:val="aff3"/>
    <w:uiPriority w:val="99"/>
    <w:rsid w:val="00662F27"/>
    <w:rPr>
      <w:rFonts w:ascii="Courier New" w:hAnsi="Courier New"/>
      <w:sz w:val="20"/>
    </w:rPr>
  </w:style>
  <w:style w:type="character" w:customStyle="1" w:styleId="aff3">
    <w:name w:val="Текст Знак"/>
    <w:link w:val="aff2"/>
    <w:uiPriority w:val="99"/>
    <w:semiHidden/>
    <w:locked/>
    <w:rPr>
      <w:rFonts w:ascii="Courier New" w:hAnsi="Courier New" w:cs="Courier New"/>
      <w:kern w:val="28"/>
    </w:rPr>
  </w:style>
  <w:style w:type="paragraph" w:styleId="aff4">
    <w:name w:val="endnote text"/>
    <w:basedOn w:val="a0"/>
    <w:link w:val="aff5"/>
    <w:uiPriority w:val="99"/>
    <w:semiHidden/>
    <w:rsid w:val="00BE4F39"/>
    <w:pPr>
      <w:spacing w:line="240" w:lineRule="auto"/>
      <w:ind w:firstLine="0"/>
    </w:pPr>
  </w:style>
  <w:style w:type="character" w:customStyle="1" w:styleId="aff5">
    <w:name w:val="Текст концевой сноски Знак"/>
    <w:link w:val="aff4"/>
    <w:uiPriority w:val="99"/>
    <w:semiHidden/>
    <w:locked/>
    <w:rPr>
      <w:rFonts w:cs="Times New Roman"/>
      <w:kern w:val="28"/>
    </w:rPr>
  </w:style>
  <w:style w:type="paragraph" w:styleId="aff6">
    <w:name w:val="footnote text"/>
    <w:basedOn w:val="a0"/>
    <w:link w:val="aff7"/>
    <w:uiPriority w:val="99"/>
    <w:semiHidden/>
    <w:rsid w:val="00662F27"/>
    <w:pPr>
      <w:ind w:firstLine="0"/>
    </w:pPr>
  </w:style>
  <w:style w:type="character" w:customStyle="1" w:styleId="aff7">
    <w:name w:val="Текст сноски Знак"/>
    <w:link w:val="aff6"/>
    <w:uiPriority w:val="99"/>
    <w:semiHidden/>
    <w:locked/>
    <w:rPr>
      <w:rFonts w:cs="Times New Roman"/>
      <w:kern w:val="28"/>
    </w:rPr>
  </w:style>
  <w:style w:type="paragraph" w:customStyle="1" w:styleId="aff8">
    <w:name w:val="Формула"/>
    <w:basedOn w:val="a0"/>
    <w:next w:val="a0"/>
    <w:rsid w:val="00662F27"/>
    <w:pPr>
      <w:spacing w:before="120" w:after="120"/>
      <w:ind w:firstLine="0"/>
      <w:jc w:val="center"/>
    </w:pPr>
  </w:style>
  <w:style w:type="paragraph" w:styleId="aff9">
    <w:name w:val="Block Text"/>
    <w:basedOn w:val="a0"/>
    <w:next w:val="a0"/>
    <w:uiPriority w:val="99"/>
    <w:rsid w:val="00662F27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1474" w:right="1474" w:firstLine="0"/>
      <w:jc w:val="left"/>
    </w:pPr>
    <w:rPr>
      <w:i/>
    </w:rPr>
  </w:style>
  <w:style w:type="paragraph" w:styleId="affa">
    <w:name w:val="Message Header"/>
    <w:basedOn w:val="a0"/>
    <w:link w:val="affb"/>
    <w:uiPriority w:val="99"/>
    <w:rsid w:val="00662F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affb">
    <w:name w:val="Шапка Знак"/>
    <w:link w:val="affa"/>
    <w:uiPriority w:val="99"/>
    <w:semiHidden/>
    <w:locked/>
    <w:rPr>
      <w:rFonts w:ascii="Cambria" w:eastAsia="Times New Roman" w:hAnsi="Cambria" w:cs="Times New Roman"/>
      <w:kern w:val="28"/>
      <w:sz w:val="24"/>
      <w:szCs w:val="24"/>
      <w:shd w:val="pct20" w:color="auto" w:fill="auto"/>
    </w:rPr>
  </w:style>
  <w:style w:type="paragraph" w:customStyle="1" w:styleId="affc">
    <w:name w:val="УДК"/>
    <w:basedOn w:val="a0"/>
    <w:next w:val="a5"/>
    <w:rsid w:val="0073037C"/>
    <w:pPr>
      <w:suppressAutoHyphens/>
      <w:ind w:right="5670" w:firstLine="0"/>
    </w:pPr>
    <w:rPr>
      <w:bCs/>
      <w:iCs/>
      <w:color w:val="000000"/>
      <w:szCs w:val="24"/>
    </w:rPr>
  </w:style>
  <w:style w:type="paragraph" w:styleId="affd">
    <w:name w:val="Subtitle"/>
    <w:basedOn w:val="a0"/>
    <w:next w:val="a0"/>
    <w:link w:val="affe"/>
    <w:uiPriority w:val="11"/>
    <w:qFormat/>
    <w:rsid w:val="008A5F95"/>
    <w:pPr>
      <w:spacing w:line="240" w:lineRule="auto"/>
      <w:ind w:firstLine="0"/>
      <w:jc w:val="center"/>
      <w:outlineLvl w:val="1"/>
    </w:pPr>
    <w:rPr>
      <w:rFonts w:ascii="Cambria" w:hAnsi="Cambria"/>
      <w:szCs w:val="24"/>
      <w:lang w:eastAsia="en-US"/>
    </w:rPr>
  </w:style>
  <w:style w:type="character" w:customStyle="1" w:styleId="affe">
    <w:name w:val="Подзаголовок Знак"/>
    <w:link w:val="affd"/>
    <w:uiPriority w:val="11"/>
    <w:locked/>
    <w:rPr>
      <w:rFonts w:ascii="Cambria" w:eastAsia="Times New Roman" w:hAnsi="Cambria" w:cs="Times New Roman"/>
      <w:kern w:val="28"/>
      <w:sz w:val="24"/>
      <w:szCs w:val="24"/>
    </w:rPr>
  </w:style>
  <w:style w:type="paragraph" w:customStyle="1" w:styleId="afff">
    <w:name w:val="текст сноски"/>
    <w:basedOn w:val="a0"/>
    <w:qFormat/>
    <w:rsid w:val="008A5F95"/>
    <w:pPr>
      <w:spacing w:line="240" w:lineRule="auto"/>
      <w:ind w:firstLine="0"/>
      <w:jc w:val="left"/>
    </w:pPr>
  </w:style>
  <w:style w:type="paragraph" w:customStyle="1" w:styleId="afff0">
    <w:name w:val="Подпись под рисунком"/>
    <w:basedOn w:val="afff"/>
    <w:next w:val="a0"/>
    <w:rsid w:val="008A5F95"/>
    <w:rPr>
      <w:noProof/>
    </w:rPr>
  </w:style>
  <w:style w:type="paragraph" w:customStyle="1" w:styleId="Style34">
    <w:name w:val="Style34"/>
    <w:basedOn w:val="a0"/>
    <w:rsid w:val="006A65E0"/>
    <w:pPr>
      <w:widowControl w:val="0"/>
      <w:overflowPunct/>
      <w:spacing w:line="240" w:lineRule="auto"/>
      <w:ind w:firstLine="0"/>
      <w:jc w:val="left"/>
    </w:pPr>
    <w:rPr>
      <w:rFonts w:ascii="Arial" w:hAnsi="Arial"/>
      <w:kern w:val="0"/>
      <w:sz w:val="24"/>
      <w:szCs w:val="24"/>
    </w:rPr>
  </w:style>
  <w:style w:type="paragraph" w:customStyle="1" w:styleId="Body1">
    <w:name w:val="Body 1"/>
    <w:rsid w:val="003B6B4C"/>
    <w:rPr>
      <w:rFonts w:ascii="Helvetica" w:hAnsi="Helvetica"/>
      <w:color w:val="000000"/>
      <w:sz w:val="24"/>
      <w:lang w:val="en-US"/>
    </w:rPr>
  </w:style>
  <w:style w:type="paragraph" w:styleId="afff1">
    <w:name w:val="List Paragraph"/>
    <w:basedOn w:val="a0"/>
    <w:uiPriority w:val="34"/>
    <w:qFormat/>
    <w:rsid w:val="003B6B4C"/>
    <w:pPr>
      <w:overflowPunct/>
      <w:autoSpaceDE/>
      <w:autoSpaceDN/>
      <w:adjustRightInd/>
      <w:spacing w:line="240" w:lineRule="auto"/>
      <w:ind w:left="720" w:firstLine="0"/>
      <w:contextualSpacing/>
      <w:jc w:val="left"/>
    </w:pPr>
    <w:rPr>
      <w:kern w:val="0"/>
      <w:sz w:val="24"/>
      <w:szCs w:val="24"/>
      <w:lang w:val="en-US" w:eastAsia="en-US"/>
    </w:rPr>
  </w:style>
  <w:style w:type="character" w:styleId="afff2">
    <w:name w:val="Emphasis"/>
    <w:uiPriority w:val="20"/>
    <w:qFormat/>
    <w:rsid w:val="003B6B4C"/>
    <w:rPr>
      <w:rFonts w:cs="Times New Roman"/>
      <w:i/>
    </w:rPr>
  </w:style>
  <w:style w:type="paragraph" w:customStyle="1" w:styleId="12">
    <w:name w:val="Абзац списка1"/>
    <w:basedOn w:val="a0"/>
    <w:rsid w:val="003B6B4C"/>
    <w:pPr>
      <w:suppressAutoHyphens/>
      <w:overflowPunct/>
      <w:autoSpaceDE/>
      <w:autoSpaceDN/>
      <w:adjustRightInd/>
      <w:spacing w:line="240" w:lineRule="auto"/>
      <w:ind w:left="720" w:firstLine="0"/>
      <w:jc w:val="left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table" w:styleId="afff3">
    <w:name w:val="Table Grid"/>
    <w:basedOn w:val="a2"/>
    <w:uiPriority w:val="59"/>
    <w:rsid w:val="00363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Balloon Text"/>
    <w:basedOn w:val="a0"/>
    <w:link w:val="afff5"/>
    <w:uiPriority w:val="99"/>
    <w:rsid w:val="004B2E1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ff5">
    <w:name w:val="Текст выноски Знак"/>
    <w:link w:val="afff4"/>
    <w:uiPriority w:val="99"/>
    <w:locked/>
    <w:rsid w:val="004B2E1E"/>
    <w:rPr>
      <w:rFonts w:ascii="Tahoma" w:hAnsi="Tahoma" w:cs="Times New Roman"/>
      <w:kern w:val="28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5857</Words>
  <Characters>33388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Макетирование1</vt:lpstr>
    </vt:vector>
  </TitlesOfParts>
  <Company>HOME</Company>
  <LinksUpToDate>false</LinksUpToDate>
  <CharactersWithSpaces>39167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Макетирование1</dc:title>
  <dc:subject/>
  <dc:creator>Viktor Medkov</dc:creator>
  <cp:keywords/>
  <dc:description/>
  <cp:lastModifiedBy>Dob-VV</cp:lastModifiedBy>
  <cp:revision>2</cp:revision>
  <cp:lastPrinted>2014-10-03T13:39:00Z</cp:lastPrinted>
  <dcterms:created xsi:type="dcterms:W3CDTF">2019-08-10T21:30:00Z</dcterms:created>
  <dcterms:modified xsi:type="dcterms:W3CDTF">2019-08-10T21:30:00Z</dcterms:modified>
</cp:coreProperties>
</file>