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6B7" w:rsidRDefault="00F966B7" w:rsidP="00F966B7">
      <w:pPr>
        <w:widowControl w:val="0"/>
        <w:spacing w:line="322" w:lineRule="exact"/>
        <w:jc w:val="center"/>
        <w:rPr>
          <w:rFonts w:ascii="Arial" w:hAnsi="Arial" w:cs="Arial"/>
          <w:b/>
          <w:bCs/>
          <w:color w:val="000000"/>
          <w:sz w:val="22"/>
          <w:szCs w:val="22"/>
          <w:lang w:bidi="ru-RU"/>
        </w:rPr>
      </w:pPr>
      <w:r w:rsidRPr="00F966B7">
        <w:rPr>
          <w:rFonts w:ascii="Arial" w:hAnsi="Arial" w:cs="Arial"/>
          <w:b/>
          <w:bCs/>
          <w:color w:val="000000"/>
          <w:sz w:val="22"/>
          <w:szCs w:val="22"/>
          <w:lang w:bidi="ru-RU"/>
        </w:rPr>
        <w:t xml:space="preserve">Муниципальное бюджетное учреждение дополнительного образования </w:t>
      </w:r>
    </w:p>
    <w:p w:rsidR="00F966B7" w:rsidRPr="00F966B7" w:rsidRDefault="00F966B7" w:rsidP="00F966B7">
      <w:pPr>
        <w:widowControl w:val="0"/>
        <w:spacing w:line="322" w:lineRule="exact"/>
        <w:jc w:val="center"/>
        <w:rPr>
          <w:rFonts w:ascii="Arial" w:hAnsi="Arial" w:cs="Arial"/>
          <w:b/>
          <w:bCs/>
          <w:color w:val="000000"/>
          <w:sz w:val="22"/>
          <w:szCs w:val="22"/>
          <w:lang w:bidi="ru-RU"/>
        </w:rPr>
      </w:pPr>
      <w:r w:rsidRPr="00F966B7">
        <w:rPr>
          <w:rFonts w:ascii="Arial" w:hAnsi="Arial" w:cs="Arial"/>
          <w:b/>
          <w:bCs/>
          <w:color w:val="000000"/>
          <w:sz w:val="22"/>
          <w:szCs w:val="22"/>
          <w:lang w:bidi="ru-RU"/>
        </w:rPr>
        <w:t>«Тульская детская художественная школа им. В.Д. Поленова»</w:t>
      </w:r>
    </w:p>
    <w:p w:rsidR="00F966B7" w:rsidRPr="00F966B7" w:rsidRDefault="00F966B7" w:rsidP="00F966B7">
      <w:pPr>
        <w:widowControl w:val="0"/>
        <w:spacing w:line="322" w:lineRule="exact"/>
        <w:jc w:val="center"/>
        <w:rPr>
          <w:b/>
          <w:bCs/>
          <w:color w:val="000000"/>
          <w:sz w:val="26"/>
          <w:szCs w:val="26"/>
          <w:lang w:bidi="ru-RU"/>
        </w:rPr>
      </w:pPr>
    </w:p>
    <w:p w:rsidR="00F966B7" w:rsidRDefault="00F966B7" w:rsidP="00F966B7">
      <w:pPr>
        <w:widowControl w:val="0"/>
        <w:spacing w:line="322" w:lineRule="exact"/>
        <w:jc w:val="center"/>
        <w:rPr>
          <w:b/>
          <w:bCs/>
          <w:color w:val="000000"/>
          <w:sz w:val="26"/>
          <w:szCs w:val="26"/>
          <w:lang w:bidi="ru-RU"/>
        </w:rPr>
      </w:pPr>
    </w:p>
    <w:p w:rsidR="00F966B7" w:rsidRPr="00F966B7" w:rsidRDefault="00F966B7" w:rsidP="00F966B7">
      <w:pPr>
        <w:widowControl w:val="0"/>
        <w:spacing w:line="322" w:lineRule="exact"/>
        <w:jc w:val="center"/>
        <w:rPr>
          <w:b/>
          <w:bCs/>
          <w:color w:val="000000"/>
          <w:sz w:val="26"/>
          <w:szCs w:val="26"/>
          <w:lang w:bidi="ru-RU"/>
        </w:rPr>
      </w:pPr>
    </w:p>
    <w:p w:rsidR="00F966B7" w:rsidRPr="00F966B7" w:rsidRDefault="00F966B7" w:rsidP="00F966B7">
      <w:pPr>
        <w:widowControl w:val="0"/>
        <w:spacing w:line="322" w:lineRule="exact"/>
        <w:jc w:val="center"/>
        <w:rPr>
          <w:b/>
          <w:bCs/>
          <w:color w:val="000000"/>
          <w:sz w:val="26"/>
          <w:szCs w:val="26"/>
          <w:lang w:bidi="ru-RU"/>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966B7" w:rsidRPr="00F966B7" w:rsidTr="006307A4">
        <w:tc>
          <w:tcPr>
            <w:tcW w:w="4672" w:type="dxa"/>
          </w:tcPr>
          <w:p w:rsidR="00F966B7" w:rsidRPr="00F966B7" w:rsidRDefault="00F966B7" w:rsidP="00F966B7">
            <w:pPr>
              <w:rPr>
                <w:rFonts w:ascii="Arial" w:eastAsia="Calibri" w:hAnsi="Arial" w:cs="Arial"/>
                <w:b/>
                <w:color w:val="0070C0"/>
                <w:sz w:val="18"/>
                <w:szCs w:val="18"/>
              </w:rPr>
            </w:pPr>
            <w:r w:rsidRPr="00F966B7">
              <w:rPr>
                <w:rFonts w:ascii="Arial" w:eastAsia="Calibri" w:hAnsi="Arial" w:cs="Arial"/>
                <w:b/>
                <w:color w:val="0070C0"/>
                <w:sz w:val="18"/>
                <w:szCs w:val="18"/>
              </w:rPr>
              <w:t xml:space="preserve">Принята педагогическим советом </w:t>
            </w:r>
          </w:p>
          <w:p w:rsidR="00F966B7" w:rsidRPr="00F966B7" w:rsidRDefault="00F966B7" w:rsidP="00F966B7">
            <w:pPr>
              <w:rPr>
                <w:rFonts w:ascii="Arial" w:eastAsia="Calibri" w:hAnsi="Arial" w:cs="Arial"/>
                <w:b/>
                <w:color w:val="0070C0"/>
                <w:sz w:val="18"/>
                <w:szCs w:val="18"/>
              </w:rPr>
            </w:pPr>
            <w:r w:rsidRPr="00F966B7">
              <w:rPr>
                <w:rFonts w:ascii="Arial" w:eastAsia="Calibri" w:hAnsi="Arial" w:cs="Arial"/>
                <w:b/>
                <w:color w:val="0070C0"/>
                <w:sz w:val="18"/>
                <w:szCs w:val="18"/>
              </w:rPr>
              <w:t>24 февраля 2016 года</w:t>
            </w:r>
          </w:p>
        </w:tc>
        <w:tc>
          <w:tcPr>
            <w:tcW w:w="4673" w:type="dxa"/>
          </w:tcPr>
          <w:p w:rsidR="00F966B7" w:rsidRPr="00F966B7" w:rsidRDefault="00F966B7" w:rsidP="00F966B7">
            <w:pPr>
              <w:ind w:left="179"/>
              <w:jc w:val="right"/>
              <w:rPr>
                <w:rFonts w:ascii="Arial" w:eastAsia="Calibri" w:hAnsi="Arial" w:cs="Arial"/>
                <w:b/>
                <w:color w:val="0070C0"/>
                <w:sz w:val="18"/>
                <w:szCs w:val="18"/>
              </w:rPr>
            </w:pPr>
            <w:r w:rsidRPr="00F966B7">
              <w:rPr>
                <w:rFonts w:ascii="Arial" w:eastAsia="Calibri" w:hAnsi="Arial" w:cs="Arial"/>
                <w:b/>
                <w:color w:val="0070C0"/>
                <w:sz w:val="18"/>
                <w:szCs w:val="18"/>
              </w:rPr>
              <w:t>«УТВЕРЖДЕНА»</w:t>
            </w:r>
          </w:p>
          <w:p w:rsidR="00F966B7" w:rsidRPr="00F966B7" w:rsidRDefault="00F966B7" w:rsidP="00F966B7">
            <w:pPr>
              <w:ind w:left="179"/>
              <w:jc w:val="right"/>
              <w:rPr>
                <w:rFonts w:ascii="Arial" w:eastAsia="Calibri" w:hAnsi="Arial" w:cs="Arial"/>
                <w:b/>
                <w:color w:val="0070C0"/>
                <w:sz w:val="18"/>
                <w:szCs w:val="18"/>
              </w:rPr>
            </w:pPr>
            <w:r w:rsidRPr="00F966B7">
              <w:rPr>
                <w:rFonts w:ascii="Arial" w:eastAsia="Calibri" w:hAnsi="Arial" w:cs="Arial"/>
                <w:b/>
                <w:color w:val="0070C0"/>
                <w:sz w:val="18"/>
                <w:szCs w:val="18"/>
              </w:rPr>
              <w:t>Приказом № 008 от 24 февраля 2016 года</w:t>
            </w:r>
          </w:p>
        </w:tc>
      </w:tr>
    </w:tbl>
    <w:p w:rsidR="00F966B7" w:rsidRPr="00F966B7" w:rsidRDefault="00F966B7" w:rsidP="00F966B7">
      <w:pPr>
        <w:widowControl w:val="0"/>
        <w:spacing w:after="1065" w:line="322" w:lineRule="exact"/>
        <w:jc w:val="center"/>
        <w:rPr>
          <w:b/>
          <w:bCs/>
          <w:color w:val="000000"/>
          <w:sz w:val="26"/>
          <w:szCs w:val="26"/>
          <w:lang w:bidi="ru-RU"/>
        </w:rPr>
      </w:pPr>
    </w:p>
    <w:p w:rsidR="00F966B7" w:rsidRPr="00F966B7" w:rsidRDefault="00F966B7" w:rsidP="00F966B7">
      <w:pPr>
        <w:overflowPunct w:val="0"/>
        <w:autoSpaceDE w:val="0"/>
        <w:autoSpaceDN w:val="0"/>
        <w:adjustRightInd w:val="0"/>
        <w:spacing w:line="276" w:lineRule="auto"/>
        <w:ind w:firstLine="709"/>
        <w:jc w:val="center"/>
        <w:rPr>
          <w:rFonts w:ascii="Arial" w:hAnsi="Arial" w:cs="Arial"/>
          <w:color w:val="000000"/>
          <w:kern w:val="28"/>
          <w:sz w:val="28"/>
          <w:szCs w:val="28"/>
        </w:rPr>
      </w:pPr>
      <w:r w:rsidRPr="00F966B7">
        <w:rPr>
          <w:rFonts w:ascii="Arial" w:hAnsi="Arial" w:cs="Arial"/>
          <w:color w:val="000000"/>
          <w:kern w:val="28"/>
          <w:sz w:val="28"/>
          <w:szCs w:val="28"/>
        </w:rPr>
        <w:t xml:space="preserve">ДОПОЛНИТЕЛЬНАЯ ПРЕДПРОФЕССИОНАЛЬНАЯ </w:t>
      </w:r>
    </w:p>
    <w:p w:rsidR="00F966B7" w:rsidRPr="00F966B7" w:rsidRDefault="00F966B7" w:rsidP="00F966B7">
      <w:pPr>
        <w:overflowPunct w:val="0"/>
        <w:autoSpaceDE w:val="0"/>
        <w:autoSpaceDN w:val="0"/>
        <w:adjustRightInd w:val="0"/>
        <w:spacing w:line="276" w:lineRule="auto"/>
        <w:ind w:firstLine="709"/>
        <w:jc w:val="center"/>
        <w:rPr>
          <w:rFonts w:ascii="Arial" w:hAnsi="Arial" w:cs="Arial"/>
          <w:color w:val="000000"/>
          <w:kern w:val="28"/>
          <w:sz w:val="28"/>
          <w:szCs w:val="28"/>
        </w:rPr>
      </w:pPr>
      <w:r w:rsidRPr="00F966B7">
        <w:rPr>
          <w:rFonts w:ascii="Arial" w:hAnsi="Arial" w:cs="Arial"/>
          <w:color w:val="000000"/>
          <w:kern w:val="28"/>
          <w:sz w:val="28"/>
          <w:szCs w:val="28"/>
        </w:rPr>
        <w:t xml:space="preserve">ОБЩЕОБРАЗОВАТЕЛЬНАЯ ПРОГРАММА </w:t>
      </w:r>
    </w:p>
    <w:p w:rsidR="00F966B7" w:rsidRPr="00F966B7" w:rsidRDefault="00F966B7" w:rsidP="00F966B7">
      <w:pPr>
        <w:overflowPunct w:val="0"/>
        <w:autoSpaceDE w:val="0"/>
        <w:autoSpaceDN w:val="0"/>
        <w:adjustRightInd w:val="0"/>
        <w:spacing w:line="276" w:lineRule="auto"/>
        <w:ind w:firstLine="709"/>
        <w:jc w:val="center"/>
        <w:rPr>
          <w:rFonts w:ascii="Arial" w:hAnsi="Arial" w:cs="Arial"/>
          <w:color w:val="000000"/>
          <w:kern w:val="28"/>
          <w:sz w:val="28"/>
          <w:szCs w:val="28"/>
        </w:rPr>
      </w:pPr>
      <w:r w:rsidRPr="00F966B7">
        <w:rPr>
          <w:rFonts w:ascii="Arial" w:hAnsi="Arial" w:cs="Arial"/>
          <w:color w:val="000000"/>
          <w:kern w:val="28"/>
          <w:sz w:val="28"/>
          <w:szCs w:val="28"/>
        </w:rPr>
        <w:t xml:space="preserve">В ОБЛАСТИ ИЗОБРАЗИТЕЛЬНОГО ИСКУССТВА </w:t>
      </w:r>
    </w:p>
    <w:p w:rsidR="00F966B7" w:rsidRPr="00F966B7" w:rsidRDefault="00F966B7" w:rsidP="00F966B7">
      <w:pPr>
        <w:overflowPunct w:val="0"/>
        <w:autoSpaceDE w:val="0"/>
        <w:autoSpaceDN w:val="0"/>
        <w:adjustRightInd w:val="0"/>
        <w:spacing w:line="276" w:lineRule="auto"/>
        <w:ind w:firstLine="709"/>
        <w:jc w:val="center"/>
        <w:rPr>
          <w:rFonts w:ascii="Arial" w:hAnsi="Arial" w:cs="Arial"/>
          <w:b/>
          <w:sz w:val="28"/>
          <w:szCs w:val="28"/>
          <w:lang w:eastAsia="en-US"/>
        </w:rPr>
      </w:pPr>
      <w:r w:rsidRPr="00F966B7">
        <w:rPr>
          <w:rFonts w:ascii="Arial" w:hAnsi="Arial" w:cs="Arial"/>
          <w:color w:val="000000"/>
          <w:kern w:val="28"/>
          <w:sz w:val="28"/>
          <w:szCs w:val="28"/>
        </w:rPr>
        <w:t xml:space="preserve">«ДИЗАЙН» </w:t>
      </w:r>
    </w:p>
    <w:p w:rsidR="00F966B7" w:rsidRPr="00F966B7" w:rsidRDefault="00F966B7" w:rsidP="00F966B7">
      <w:pPr>
        <w:widowControl w:val="0"/>
        <w:spacing w:line="340" w:lineRule="exact"/>
        <w:jc w:val="center"/>
        <w:rPr>
          <w:b/>
          <w:bCs/>
          <w:color w:val="000000"/>
          <w:sz w:val="34"/>
          <w:szCs w:val="34"/>
          <w:lang w:bidi="ru-RU"/>
        </w:rPr>
      </w:pPr>
    </w:p>
    <w:p w:rsidR="00F966B7" w:rsidRPr="00F966B7" w:rsidRDefault="00F966B7" w:rsidP="00F966B7">
      <w:pPr>
        <w:widowControl w:val="0"/>
        <w:spacing w:line="340" w:lineRule="exact"/>
        <w:jc w:val="center"/>
        <w:rPr>
          <w:b/>
          <w:bCs/>
          <w:color w:val="000000"/>
          <w:sz w:val="34"/>
          <w:szCs w:val="34"/>
          <w:lang w:bidi="ru-RU"/>
        </w:rPr>
      </w:pPr>
    </w:p>
    <w:p w:rsidR="00F966B7" w:rsidRPr="00F966B7" w:rsidRDefault="00F966B7" w:rsidP="00F966B7">
      <w:pPr>
        <w:widowControl w:val="0"/>
        <w:spacing w:line="340" w:lineRule="exact"/>
        <w:jc w:val="center"/>
        <w:rPr>
          <w:b/>
          <w:bCs/>
          <w:color w:val="000000"/>
          <w:sz w:val="34"/>
          <w:szCs w:val="34"/>
          <w:lang w:bidi="ru-RU"/>
        </w:rPr>
      </w:pPr>
    </w:p>
    <w:p w:rsidR="00F966B7" w:rsidRPr="00F966B7" w:rsidRDefault="00F966B7" w:rsidP="00F966B7">
      <w:pPr>
        <w:widowControl w:val="0"/>
        <w:spacing w:line="340" w:lineRule="exact"/>
        <w:jc w:val="center"/>
        <w:rPr>
          <w:rFonts w:ascii="Arial" w:hAnsi="Arial" w:cs="Arial"/>
          <w:b/>
          <w:bCs/>
          <w:color w:val="000000"/>
          <w:sz w:val="34"/>
          <w:szCs w:val="34"/>
          <w:lang w:bidi="ru-RU"/>
        </w:rPr>
      </w:pPr>
      <w:r w:rsidRPr="00F966B7">
        <w:rPr>
          <w:rFonts w:ascii="Arial" w:hAnsi="Arial" w:cs="Arial"/>
          <w:b/>
          <w:bCs/>
          <w:color w:val="000000"/>
          <w:sz w:val="34"/>
          <w:szCs w:val="34"/>
          <w:lang w:bidi="ru-RU"/>
        </w:rPr>
        <w:t>РАБОЧАЯ ПРОГРАММА</w:t>
      </w:r>
    </w:p>
    <w:p w:rsidR="00F966B7" w:rsidRPr="00F966B7" w:rsidRDefault="00F966B7" w:rsidP="00F966B7">
      <w:pPr>
        <w:widowControl w:val="0"/>
        <w:spacing w:line="413" w:lineRule="exact"/>
        <w:jc w:val="center"/>
        <w:rPr>
          <w:rFonts w:ascii="Arial" w:hAnsi="Arial" w:cs="Arial"/>
          <w:b/>
          <w:bCs/>
          <w:color w:val="000000"/>
          <w:sz w:val="28"/>
          <w:szCs w:val="28"/>
          <w:lang w:bidi="ru-RU"/>
        </w:rPr>
      </w:pPr>
      <w:r w:rsidRPr="00F966B7">
        <w:rPr>
          <w:rFonts w:ascii="Arial" w:hAnsi="Arial" w:cs="Arial"/>
          <w:b/>
          <w:bCs/>
          <w:color w:val="000000"/>
          <w:sz w:val="28"/>
          <w:szCs w:val="28"/>
          <w:lang w:bidi="ru-RU"/>
        </w:rPr>
        <w:t xml:space="preserve">по учебному предмету </w:t>
      </w:r>
    </w:p>
    <w:p w:rsidR="00F966B7" w:rsidRPr="00F966B7" w:rsidRDefault="00F966B7" w:rsidP="00F966B7">
      <w:pPr>
        <w:widowControl w:val="0"/>
        <w:spacing w:line="413" w:lineRule="exact"/>
        <w:jc w:val="center"/>
        <w:rPr>
          <w:rFonts w:ascii="Arial" w:hAnsi="Arial" w:cs="Arial"/>
          <w:b/>
          <w:bCs/>
          <w:color w:val="000000"/>
          <w:sz w:val="34"/>
          <w:szCs w:val="34"/>
          <w:lang w:bidi="ru-RU"/>
        </w:rPr>
      </w:pPr>
      <w:r w:rsidRPr="00F966B7">
        <w:rPr>
          <w:rFonts w:ascii="Arial" w:hAnsi="Arial" w:cs="Arial"/>
          <w:b/>
          <w:bCs/>
          <w:color w:val="000000"/>
          <w:sz w:val="34"/>
          <w:szCs w:val="34"/>
          <w:lang w:bidi="ru-RU"/>
        </w:rPr>
        <w:t>«</w:t>
      </w:r>
      <w:r w:rsidRPr="00F966B7">
        <w:rPr>
          <w:rFonts w:ascii="Arial" w:hAnsi="Arial" w:cs="Arial"/>
          <w:b/>
          <w:sz w:val="32"/>
          <w:szCs w:val="32"/>
        </w:rPr>
        <w:t>ПРОПЕДЕВТИКА</w:t>
      </w:r>
      <w:r w:rsidRPr="00F966B7">
        <w:rPr>
          <w:rFonts w:ascii="Arial" w:hAnsi="Arial" w:cs="Arial"/>
          <w:b/>
          <w:bCs/>
          <w:color w:val="000000"/>
          <w:sz w:val="34"/>
          <w:szCs w:val="34"/>
          <w:lang w:bidi="ru-RU"/>
        </w:rPr>
        <w:t>»</w:t>
      </w:r>
    </w:p>
    <w:p w:rsidR="00F966B7" w:rsidRPr="00F966B7" w:rsidRDefault="00F966B7" w:rsidP="00F966B7">
      <w:pPr>
        <w:widowControl w:val="0"/>
        <w:spacing w:line="260" w:lineRule="exact"/>
        <w:jc w:val="center"/>
        <w:rPr>
          <w:b/>
          <w:bCs/>
          <w:color w:val="000000"/>
          <w:sz w:val="26"/>
          <w:szCs w:val="26"/>
          <w:lang w:bidi="ru-RU"/>
        </w:rPr>
      </w:pPr>
      <w:r w:rsidRPr="00F966B7">
        <w:rPr>
          <w:rFonts w:ascii="Arial" w:eastAsia="Calibri" w:hAnsi="Arial" w:cs="Arial"/>
          <w:b/>
          <w:sz w:val="28"/>
          <w:szCs w:val="28"/>
          <w:lang w:eastAsia="en-US"/>
        </w:rPr>
        <w:t>(УЧП.02. В.01.)</w:t>
      </w:r>
      <w:r>
        <w:rPr>
          <w:rFonts w:ascii="Arial" w:eastAsia="Calibri" w:hAnsi="Arial" w:cs="Arial"/>
          <w:b/>
          <w:sz w:val="28"/>
          <w:szCs w:val="28"/>
          <w:lang w:eastAsia="en-US"/>
        </w:rPr>
        <w:t>.</w:t>
      </w:r>
    </w:p>
    <w:p w:rsidR="00F966B7" w:rsidRPr="00F966B7" w:rsidRDefault="00F966B7" w:rsidP="00F966B7">
      <w:pPr>
        <w:widowControl w:val="0"/>
        <w:spacing w:line="260" w:lineRule="exact"/>
        <w:jc w:val="center"/>
        <w:rPr>
          <w:b/>
          <w:bCs/>
          <w:color w:val="000000"/>
          <w:sz w:val="26"/>
          <w:szCs w:val="26"/>
          <w:lang w:bidi="ru-RU"/>
        </w:rPr>
      </w:pPr>
    </w:p>
    <w:p w:rsidR="00F966B7" w:rsidRPr="00F966B7" w:rsidRDefault="00F966B7" w:rsidP="00F966B7">
      <w:pPr>
        <w:widowControl w:val="0"/>
        <w:spacing w:line="260" w:lineRule="exact"/>
        <w:jc w:val="center"/>
        <w:rPr>
          <w:b/>
          <w:bCs/>
          <w:color w:val="000000"/>
          <w:sz w:val="26"/>
          <w:szCs w:val="26"/>
          <w:lang w:bidi="ru-RU"/>
        </w:rPr>
      </w:pPr>
    </w:p>
    <w:p w:rsidR="00F966B7" w:rsidRPr="00F966B7" w:rsidRDefault="00F966B7" w:rsidP="00F966B7">
      <w:pPr>
        <w:widowControl w:val="0"/>
        <w:spacing w:line="260" w:lineRule="exact"/>
        <w:jc w:val="center"/>
        <w:rPr>
          <w:b/>
          <w:bCs/>
          <w:color w:val="000000"/>
          <w:sz w:val="26"/>
          <w:szCs w:val="26"/>
          <w:lang w:bidi="ru-RU"/>
        </w:rPr>
      </w:pPr>
    </w:p>
    <w:p w:rsidR="00F966B7" w:rsidRPr="00F966B7" w:rsidRDefault="00F966B7" w:rsidP="00F966B7">
      <w:pPr>
        <w:widowControl w:val="0"/>
        <w:spacing w:line="260" w:lineRule="exact"/>
        <w:jc w:val="center"/>
        <w:rPr>
          <w:b/>
          <w:bCs/>
          <w:color w:val="000000"/>
          <w:sz w:val="26"/>
          <w:szCs w:val="26"/>
          <w:lang w:bidi="ru-RU"/>
        </w:rPr>
      </w:pPr>
    </w:p>
    <w:p w:rsidR="00F966B7" w:rsidRPr="00F966B7" w:rsidRDefault="00F966B7" w:rsidP="00F966B7">
      <w:pPr>
        <w:widowControl w:val="0"/>
        <w:spacing w:line="260" w:lineRule="exact"/>
        <w:jc w:val="center"/>
        <w:rPr>
          <w:b/>
          <w:bCs/>
          <w:color w:val="000000"/>
          <w:sz w:val="26"/>
          <w:szCs w:val="26"/>
          <w:lang w:bidi="ru-RU"/>
        </w:rPr>
      </w:pPr>
    </w:p>
    <w:p w:rsidR="00F966B7" w:rsidRPr="00F966B7" w:rsidRDefault="00F966B7" w:rsidP="00F966B7">
      <w:pPr>
        <w:widowControl w:val="0"/>
        <w:spacing w:line="260" w:lineRule="exact"/>
        <w:jc w:val="center"/>
        <w:rPr>
          <w:b/>
          <w:bCs/>
          <w:color w:val="000000"/>
          <w:sz w:val="26"/>
          <w:szCs w:val="26"/>
          <w:lang w:bidi="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754"/>
      </w:tblGrid>
      <w:tr w:rsidR="00F966B7" w:rsidRPr="00F966B7" w:rsidTr="006307A4">
        <w:tc>
          <w:tcPr>
            <w:tcW w:w="3652" w:type="dxa"/>
          </w:tcPr>
          <w:p w:rsidR="00F966B7" w:rsidRPr="00F966B7" w:rsidRDefault="00F966B7" w:rsidP="00F966B7">
            <w:pPr>
              <w:widowControl w:val="0"/>
              <w:spacing w:line="260" w:lineRule="exact"/>
              <w:jc w:val="center"/>
              <w:rPr>
                <w:rFonts w:cs="Times New Roman"/>
                <w:b/>
                <w:bCs/>
                <w:color w:val="000000"/>
                <w:sz w:val="26"/>
                <w:szCs w:val="26"/>
                <w:lang w:eastAsia="ru-RU" w:bidi="ru-RU"/>
              </w:rPr>
            </w:pPr>
          </w:p>
        </w:tc>
        <w:tc>
          <w:tcPr>
            <w:tcW w:w="4754" w:type="dxa"/>
          </w:tcPr>
          <w:p w:rsidR="00F966B7" w:rsidRPr="00F966B7" w:rsidRDefault="00F966B7" w:rsidP="00F966B7">
            <w:pPr>
              <w:widowControl w:val="0"/>
              <w:spacing w:line="260" w:lineRule="exact"/>
              <w:jc w:val="right"/>
              <w:rPr>
                <w:rFonts w:ascii="Arial" w:hAnsi="Arial" w:cs="Arial"/>
                <w:b/>
                <w:bCs/>
                <w:color w:val="000000"/>
                <w:sz w:val="20"/>
                <w:szCs w:val="20"/>
                <w:lang w:eastAsia="ru-RU" w:bidi="ru-RU"/>
              </w:rPr>
            </w:pPr>
            <w:r w:rsidRPr="00F966B7">
              <w:rPr>
                <w:rFonts w:ascii="Arial" w:hAnsi="Arial" w:cs="Arial"/>
                <w:b/>
                <w:bCs/>
                <w:color w:val="000000"/>
                <w:sz w:val="20"/>
                <w:szCs w:val="20"/>
                <w:lang w:eastAsia="ru-RU" w:bidi="ru-RU"/>
              </w:rPr>
              <w:t>Разработчик:</w:t>
            </w:r>
          </w:p>
          <w:p w:rsidR="00F966B7" w:rsidRPr="00F966B7" w:rsidRDefault="00F966B7" w:rsidP="00F966B7">
            <w:pPr>
              <w:widowControl w:val="0"/>
              <w:spacing w:line="260" w:lineRule="exact"/>
              <w:jc w:val="right"/>
              <w:rPr>
                <w:rFonts w:ascii="Arial" w:hAnsi="Arial" w:cs="Arial"/>
                <w:b/>
                <w:bCs/>
                <w:color w:val="000000"/>
                <w:sz w:val="20"/>
                <w:szCs w:val="20"/>
                <w:lang w:eastAsia="ru-RU" w:bidi="ru-RU"/>
              </w:rPr>
            </w:pPr>
            <w:r w:rsidRPr="00F966B7">
              <w:rPr>
                <w:rFonts w:ascii="Arial" w:hAnsi="Arial" w:cs="Arial"/>
                <w:b/>
                <w:bCs/>
                <w:color w:val="000000"/>
                <w:sz w:val="20"/>
                <w:szCs w:val="20"/>
                <w:lang w:eastAsia="ru-RU" w:bidi="ru-RU"/>
              </w:rPr>
              <w:t>Сумароков В.В. – преподаватель высшей квалификационной категории, Вице-президент Союза дизайнеров России.</w:t>
            </w:r>
          </w:p>
        </w:tc>
      </w:tr>
    </w:tbl>
    <w:p w:rsidR="00F966B7" w:rsidRPr="00F966B7" w:rsidRDefault="00F966B7" w:rsidP="00F966B7">
      <w:pPr>
        <w:widowControl w:val="0"/>
        <w:spacing w:line="260" w:lineRule="exact"/>
        <w:jc w:val="center"/>
        <w:rPr>
          <w:b/>
          <w:bCs/>
          <w:color w:val="000000"/>
          <w:sz w:val="26"/>
          <w:szCs w:val="26"/>
          <w:lang w:bidi="ru-RU"/>
        </w:rPr>
      </w:pPr>
    </w:p>
    <w:p w:rsidR="00F966B7" w:rsidRPr="00F966B7" w:rsidRDefault="00F966B7" w:rsidP="00F966B7">
      <w:pPr>
        <w:widowControl w:val="0"/>
        <w:spacing w:line="260" w:lineRule="exact"/>
        <w:jc w:val="center"/>
        <w:rPr>
          <w:b/>
          <w:bCs/>
          <w:color w:val="000000"/>
          <w:sz w:val="26"/>
          <w:szCs w:val="26"/>
          <w:lang w:bidi="ru-RU"/>
        </w:rPr>
      </w:pPr>
    </w:p>
    <w:p w:rsidR="00F966B7" w:rsidRPr="00F966B7" w:rsidRDefault="00F966B7" w:rsidP="00F966B7">
      <w:pPr>
        <w:widowControl w:val="0"/>
        <w:spacing w:line="260" w:lineRule="exact"/>
        <w:jc w:val="center"/>
        <w:rPr>
          <w:b/>
          <w:bCs/>
          <w:color w:val="000000"/>
          <w:sz w:val="26"/>
          <w:szCs w:val="26"/>
          <w:lang w:bidi="ru-RU"/>
        </w:rPr>
      </w:pPr>
    </w:p>
    <w:p w:rsidR="00F966B7" w:rsidRPr="00F966B7" w:rsidRDefault="00F966B7" w:rsidP="00F966B7">
      <w:pPr>
        <w:widowControl w:val="0"/>
        <w:spacing w:line="260" w:lineRule="exact"/>
        <w:jc w:val="center"/>
        <w:rPr>
          <w:b/>
          <w:bCs/>
          <w:color w:val="000000"/>
          <w:sz w:val="26"/>
          <w:szCs w:val="26"/>
          <w:lang w:bidi="ru-RU"/>
        </w:rPr>
      </w:pPr>
    </w:p>
    <w:p w:rsidR="00F966B7" w:rsidRPr="00F966B7" w:rsidRDefault="00F966B7" w:rsidP="00F966B7">
      <w:pPr>
        <w:widowControl w:val="0"/>
        <w:spacing w:line="260" w:lineRule="exact"/>
        <w:jc w:val="center"/>
        <w:rPr>
          <w:b/>
          <w:bCs/>
          <w:color w:val="000000"/>
          <w:sz w:val="26"/>
          <w:szCs w:val="26"/>
          <w:lang w:bidi="ru-RU"/>
        </w:rPr>
      </w:pPr>
    </w:p>
    <w:p w:rsidR="00F966B7" w:rsidRPr="00F966B7" w:rsidRDefault="00F966B7" w:rsidP="00F966B7">
      <w:pPr>
        <w:widowControl w:val="0"/>
        <w:spacing w:line="260" w:lineRule="exact"/>
        <w:jc w:val="center"/>
        <w:rPr>
          <w:b/>
          <w:bCs/>
          <w:color w:val="000000"/>
          <w:sz w:val="26"/>
          <w:szCs w:val="26"/>
          <w:lang w:bidi="ru-RU"/>
        </w:rPr>
      </w:pPr>
    </w:p>
    <w:p w:rsidR="00F966B7" w:rsidRPr="00F966B7" w:rsidRDefault="00F966B7" w:rsidP="00F966B7">
      <w:pPr>
        <w:widowControl w:val="0"/>
        <w:spacing w:line="260" w:lineRule="exact"/>
        <w:jc w:val="center"/>
        <w:rPr>
          <w:b/>
          <w:bCs/>
          <w:color w:val="000000"/>
          <w:sz w:val="26"/>
          <w:szCs w:val="26"/>
          <w:lang w:bidi="ru-RU"/>
        </w:rPr>
      </w:pPr>
    </w:p>
    <w:p w:rsidR="00F966B7" w:rsidRPr="00F966B7" w:rsidRDefault="00F966B7" w:rsidP="00F966B7">
      <w:pPr>
        <w:widowControl w:val="0"/>
        <w:spacing w:line="260" w:lineRule="exact"/>
        <w:jc w:val="center"/>
        <w:rPr>
          <w:b/>
          <w:bCs/>
          <w:color w:val="000000"/>
          <w:sz w:val="26"/>
          <w:szCs w:val="26"/>
          <w:lang w:bidi="ru-RU"/>
        </w:rPr>
      </w:pPr>
    </w:p>
    <w:p w:rsidR="00F966B7" w:rsidRPr="00F966B7" w:rsidRDefault="00F966B7" w:rsidP="00F966B7">
      <w:pPr>
        <w:widowControl w:val="0"/>
        <w:spacing w:line="260" w:lineRule="exact"/>
        <w:jc w:val="center"/>
        <w:rPr>
          <w:b/>
          <w:bCs/>
          <w:color w:val="000000"/>
          <w:sz w:val="26"/>
          <w:szCs w:val="26"/>
          <w:lang w:bidi="ru-RU"/>
        </w:rPr>
      </w:pPr>
    </w:p>
    <w:p w:rsidR="00F966B7" w:rsidRPr="00F966B7" w:rsidRDefault="00F966B7" w:rsidP="00F966B7">
      <w:pPr>
        <w:widowControl w:val="0"/>
        <w:spacing w:line="260" w:lineRule="exact"/>
        <w:jc w:val="center"/>
        <w:rPr>
          <w:b/>
          <w:bCs/>
          <w:color w:val="000000"/>
          <w:sz w:val="26"/>
          <w:szCs w:val="26"/>
          <w:lang w:bidi="ru-RU"/>
        </w:rPr>
      </w:pPr>
    </w:p>
    <w:p w:rsidR="00F966B7" w:rsidRPr="00F966B7" w:rsidRDefault="00F966B7" w:rsidP="00F966B7">
      <w:pPr>
        <w:widowControl w:val="0"/>
        <w:spacing w:line="260" w:lineRule="exact"/>
        <w:jc w:val="center"/>
        <w:rPr>
          <w:b/>
          <w:bCs/>
          <w:color w:val="000000"/>
          <w:sz w:val="26"/>
          <w:szCs w:val="26"/>
          <w:lang w:bidi="ru-RU"/>
        </w:rPr>
      </w:pPr>
    </w:p>
    <w:p w:rsidR="00F966B7" w:rsidRPr="00F966B7" w:rsidRDefault="00F966B7" w:rsidP="00F966B7">
      <w:pPr>
        <w:widowControl w:val="0"/>
        <w:spacing w:line="260" w:lineRule="exact"/>
        <w:jc w:val="center"/>
        <w:rPr>
          <w:b/>
          <w:bCs/>
          <w:color w:val="000000"/>
          <w:sz w:val="26"/>
          <w:szCs w:val="26"/>
          <w:lang w:bidi="ru-RU"/>
        </w:rPr>
      </w:pPr>
    </w:p>
    <w:p w:rsidR="00F966B7" w:rsidRPr="00F966B7" w:rsidRDefault="00F966B7" w:rsidP="00F966B7">
      <w:pPr>
        <w:widowControl w:val="0"/>
        <w:spacing w:line="260" w:lineRule="exact"/>
        <w:jc w:val="center"/>
        <w:rPr>
          <w:b/>
          <w:bCs/>
          <w:color w:val="000000"/>
          <w:sz w:val="26"/>
          <w:szCs w:val="26"/>
          <w:lang w:bidi="ru-RU"/>
        </w:rPr>
      </w:pPr>
    </w:p>
    <w:p w:rsidR="00F966B7" w:rsidRPr="00F966B7" w:rsidRDefault="00F966B7" w:rsidP="00F966B7">
      <w:pPr>
        <w:widowControl w:val="0"/>
        <w:spacing w:line="260" w:lineRule="exact"/>
        <w:jc w:val="center"/>
        <w:rPr>
          <w:b/>
          <w:bCs/>
          <w:color w:val="000000"/>
          <w:sz w:val="26"/>
          <w:szCs w:val="26"/>
          <w:lang w:bidi="ru-RU"/>
        </w:rPr>
      </w:pPr>
    </w:p>
    <w:p w:rsidR="00F966B7" w:rsidRPr="00F966B7" w:rsidRDefault="00F966B7" w:rsidP="00F966B7">
      <w:pPr>
        <w:widowControl w:val="0"/>
        <w:spacing w:line="260" w:lineRule="exact"/>
        <w:jc w:val="center"/>
        <w:rPr>
          <w:b/>
          <w:bCs/>
          <w:color w:val="000000"/>
          <w:sz w:val="26"/>
          <w:szCs w:val="26"/>
          <w:lang w:bidi="ru-RU"/>
        </w:rPr>
      </w:pPr>
    </w:p>
    <w:p w:rsidR="00F966B7" w:rsidRPr="00F966B7" w:rsidRDefault="00F966B7" w:rsidP="00F966B7">
      <w:pPr>
        <w:widowControl w:val="0"/>
        <w:spacing w:line="260" w:lineRule="exact"/>
        <w:jc w:val="center"/>
        <w:rPr>
          <w:rFonts w:ascii="Arial" w:hAnsi="Arial" w:cs="Arial"/>
          <w:b/>
          <w:bCs/>
          <w:color w:val="000000"/>
          <w:sz w:val="20"/>
          <w:szCs w:val="20"/>
          <w:lang w:bidi="ru-RU"/>
        </w:rPr>
      </w:pPr>
      <w:r w:rsidRPr="00F966B7">
        <w:rPr>
          <w:rFonts w:ascii="Arial" w:hAnsi="Arial" w:cs="Arial"/>
          <w:b/>
          <w:bCs/>
          <w:color w:val="000000"/>
          <w:sz w:val="20"/>
          <w:szCs w:val="20"/>
          <w:lang w:bidi="ru-RU"/>
        </w:rPr>
        <w:t>г. Тула, 2016 г.</w:t>
      </w:r>
    </w:p>
    <w:p w:rsidR="004D1D2C" w:rsidRPr="00046AA4" w:rsidRDefault="004D1D2C" w:rsidP="00046AA4">
      <w:pPr>
        <w:jc w:val="center"/>
        <w:rPr>
          <w:b/>
          <w:sz w:val="32"/>
          <w:szCs w:val="32"/>
        </w:rPr>
      </w:pPr>
    </w:p>
    <w:p w:rsidR="004D1D2C" w:rsidRPr="00046AA4" w:rsidRDefault="004D1D2C" w:rsidP="00046AA4">
      <w:pPr>
        <w:jc w:val="center"/>
        <w:rPr>
          <w:b/>
          <w:sz w:val="20"/>
          <w:szCs w:val="20"/>
        </w:rPr>
      </w:pPr>
    </w:p>
    <w:p w:rsidR="00615B0F" w:rsidRPr="00046AA4" w:rsidRDefault="00615B0F" w:rsidP="00046AA4">
      <w:pPr>
        <w:ind w:left="1452" w:firstLine="708"/>
        <w:jc w:val="both"/>
        <w:rPr>
          <w:b/>
          <w:color w:val="000000"/>
          <w:sz w:val="20"/>
          <w:szCs w:val="20"/>
        </w:rPr>
      </w:pPr>
    </w:p>
    <w:p w:rsidR="00615B0F" w:rsidRPr="00F966B7" w:rsidRDefault="00615B0F" w:rsidP="00F966B7">
      <w:pPr>
        <w:spacing w:line="276" w:lineRule="auto"/>
        <w:jc w:val="center"/>
        <w:rPr>
          <w:rFonts w:ascii="Arial" w:hAnsi="Arial" w:cs="Arial"/>
          <w:b/>
          <w:i/>
          <w:color w:val="000000"/>
        </w:rPr>
      </w:pPr>
      <w:r w:rsidRPr="00F966B7">
        <w:rPr>
          <w:rFonts w:ascii="Arial" w:hAnsi="Arial" w:cs="Arial"/>
          <w:b/>
          <w:i/>
          <w:color w:val="000000"/>
        </w:rPr>
        <w:lastRenderedPageBreak/>
        <w:t>СТРУКТУРА ПРОГРАММЫ</w:t>
      </w:r>
    </w:p>
    <w:p w:rsidR="00615B0F" w:rsidRPr="00F966B7" w:rsidRDefault="00615B0F" w:rsidP="00F966B7">
      <w:pPr>
        <w:spacing w:line="276" w:lineRule="auto"/>
        <w:ind w:firstLine="426"/>
        <w:jc w:val="both"/>
        <w:rPr>
          <w:rFonts w:ascii="Arial" w:hAnsi="Arial" w:cs="Arial"/>
          <w:b/>
          <w:i/>
          <w:color w:val="000000"/>
        </w:rPr>
      </w:pPr>
      <w:r w:rsidRPr="00F966B7">
        <w:rPr>
          <w:rFonts w:ascii="Arial" w:hAnsi="Arial" w:cs="Arial"/>
          <w:b/>
          <w:i/>
          <w:color w:val="000000"/>
        </w:rPr>
        <w:t>1. Пояснительная записка.</w:t>
      </w:r>
    </w:p>
    <w:p w:rsidR="00615B0F" w:rsidRPr="00F966B7" w:rsidRDefault="00615B0F" w:rsidP="00F966B7">
      <w:pPr>
        <w:spacing w:line="276" w:lineRule="auto"/>
        <w:rPr>
          <w:rFonts w:ascii="Arial" w:hAnsi="Arial" w:cs="Arial"/>
          <w:i/>
        </w:rPr>
      </w:pPr>
      <w:r w:rsidRPr="00F966B7">
        <w:rPr>
          <w:rFonts w:ascii="Arial" w:hAnsi="Arial" w:cs="Arial"/>
          <w:i/>
        </w:rPr>
        <w:t>1.1. Характеристика учебного предмета, его место и роль в образовательном процессе.</w:t>
      </w:r>
    </w:p>
    <w:p w:rsidR="00615B0F" w:rsidRPr="00F966B7" w:rsidRDefault="00615B0F" w:rsidP="00F966B7">
      <w:pPr>
        <w:spacing w:line="276" w:lineRule="auto"/>
        <w:rPr>
          <w:rFonts w:ascii="Arial" w:hAnsi="Arial" w:cs="Arial"/>
          <w:i/>
        </w:rPr>
      </w:pPr>
      <w:r w:rsidRPr="00F966B7">
        <w:rPr>
          <w:rFonts w:ascii="Arial" w:hAnsi="Arial" w:cs="Arial"/>
          <w:i/>
        </w:rPr>
        <w:t>1.2. Срок реализации</w:t>
      </w:r>
      <w:r w:rsidR="00A7109B" w:rsidRPr="00F966B7">
        <w:rPr>
          <w:rFonts w:ascii="Arial" w:hAnsi="Arial" w:cs="Arial"/>
          <w:i/>
        </w:rPr>
        <w:t xml:space="preserve"> программы</w:t>
      </w:r>
      <w:r w:rsidR="000A219A" w:rsidRPr="00F966B7">
        <w:rPr>
          <w:rFonts w:ascii="Arial" w:hAnsi="Arial" w:cs="Arial"/>
          <w:i/>
        </w:rPr>
        <w:t>,</w:t>
      </w:r>
      <w:r w:rsidR="000663D8" w:rsidRPr="00F966B7">
        <w:rPr>
          <w:rFonts w:ascii="Arial" w:hAnsi="Arial" w:cs="Arial"/>
          <w:i/>
        </w:rPr>
        <w:t xml:space="preserve"> </w:t>
      </w:r>
      <w:r w:rsidRPr="00F966B7">
        <w:rPr>
          <w:rFonts w:ascii="Arial" w:hAnsi="Arial" w:cs="Arial"/>
          <w:i/>
        </w:rPr>
        <w:t>предусмотренный учебным планом</w:t>
      </w:r>
      <w:r w:rsidR="00A7109B" w:rsidRPr="00F966B7">
        <w:rPr>
          <w:rFonts w:ascii="Arial" w:hAnsi="Arial" w:cs="Arial"/>
          <w:i/>
        </w:rPr>
        <w:t>,</w:t>
      </w:r>
      <w:r w:rsidRPr="00F966B7">
        <w:rPr>
          <w:rFonts w:ascii="Arial" w:hAnsi="Arial" w:cs="Arial"/>
          <w:i/>
        </w:rPr>
        <w:t xml:space="preserve"> </w:t>
      </w:r>
      <w:r w:rsidR="00A7109B" w:rsidRPr="00F966B7">
        <w:rPr>
          <w:rFonts w:ascii="Arial" w:hAnsi="Arial" w:cs="Arial"/>
          <w:i/>
        </w:rPr>
        <w:t>ф</w:t>
      </w:r>
      <w:r w:rsidRPr="00F966B7">
        <w:rPr>
          <w:rFonts w:ascii="Arial" w:hAnsi="Arial" w:cs="Arial"/>
          <w:i/>
        </w:rPr>
        <w:t>орма проведения учебных занятий.</w:t>
      </w:r>
    </w:p>
    <w:p w:rsidR="00615B0F" w:rsidRPr="00F966B7" w:rsidRDefault="00615B0F" w:rsidP="00F966B7">
      <w:pPr>
        <w:spacing w:line="276" w:lineRule="auto"/>
        <w:rPr>
          <w:rFonts w:ascii="Arial" w:hAnsi="Arial" w:cs="Arial"/>
          <w:i/>
        </w:rPr>
      </w:pPr>
      <w:r w:rsidRPr="00F966B7">
        <w:rPr>
          <w:rFonts w:ascii="Arial" w:hAnsi="Arial" w:cs="Arial"/>
          <w:i/>
        </w:rPr>
        <w:t>1.</w:t>
      </w:r>
      <w:r w:rsidR="00A7109B" w:rsidRPr="00F966B7">
        <w:rPr>
          <w:rFonts w:ascii="Arial" w:hAnsi="Arial" w:cs="Arial"/>
          <w:i/>
        </w:rPr>
        <w:t>3</w:t>
      </w:r>
      <w:r w:rsidRPr="00F966B7">
        <w:rPr>
          <w:rFonts w:ascii="Arial" w:hAnsi="Arial" w:cs="Arial"/>
          <w:i/>
        </w:rPr>
        <w:t>. Цели и задачи учебного предмета.</w:t>
      </w:r>
    </w:p>
    <w:p w:rsidR="00615B0F" w:rsidRPr="00F966B7" w:rsidRDefault="00615B0F" w:rsidP="00F966B7">
      <w:pPr>
        <w:spacing w:line="276" w:lineRule="auto"/>
        <w:rPr>
          <w:rFonts w:ascii="Arial" w:hAnsi="Arial" w:cs="Arial"/>
          <w:i/>
        </w:rPr>
      </w:pPr>
      <w:r w:rsidRPr="00F966B7">
        <w:rPr>
          <w:rFonts w:ascii="Arial" w:hAnsi="Arial" w:cs="Arial"/>
          <w:i/>
        </w:rPr>
        <w:t>1.</w:t>
      </w:r>
      <w:r w:rsidR="00A7109B" w:rsidRPr="00F966B7">
        <w:rPr>
          <w:rFonts w:ascii="Arial" w:hAnsi="Arial" w:cs="Arial"/>
          <w:i/>
        </w:rPr>
        <w:t>4</w:t>
      </w:r>
      <w:r w:rsidRPr="00F966B7">
        <w:rPr>
          <w:rFonts w:ascii="Arial" w:hAnsi="Arial" w:cs="Arial"/>
          <w:i/>
        </w:rPr>
        <w:t xml:space="preserve">. </w:t>
      </w:r>
      <w:r w:rsidR="00FA05AD" w:rsidRPr="00F966B7">
        <w:rPr>
          <w:rFonts w:ascii="Arial" w:hAnsi="Arial" w:cs="Arial"/>
          <w:i/>
        </w:rPr>
        <w:t>С</w:t>
      </w:r>
      <w:r w:rsidRPr="00F966B7">
        <w:rPr>
          <w:rFonts w:ascii="Arial" w:hAnsi="Arial" w:cs="Arial"/>
          <w:i/>
        </w:rPr>
        <w:t>труктур</w:t>
      </w:r>
      <w:r w:rsidR="00FA05AD" w:rsidRPr="00F966B7">
        <w:rPr>
          <w:rFonts w:ascii="Arial" w:hAnsi="Arial" w:cs="Arial"/>
          <w:i/>
        </w:rPr>
        <w:t>а</w:t>
      </w:r>
      <w:r w:rsidRPr="00F966B7">
        <w:rPr>
          <w:rFonts w:ascii="Arial" w:hAnsi="Arial" w:cs="Arial"/>
          <w:i/>
        </w:rPr>
        <w:t xml:space="preserve"> </w:t>
      </w:r>
      <w:r w:rsidR="005D1BA5" w:rsidRPr="00F966B7">
        <w:rPr>
          <w:rFonts w:ascii="Arial" w:hAnsi="Arial" w:cs="Arial"/>
          <w:i/>
        </w:rPr>
        <w:t xml:space="preserve">программы и содержание </w:t>
      </w:r>
      <w:r w:rsidRPr="00F966B7">
        <w:rPr>
          <w:rFonts w:ascii="Arial" w:hAnsi="Arial" w:cs="Arial"/>
          <w:i/>
        </w:rPr>
        <w:t>учебного предмета.</w:t>
      </w:r>
    </w:p>
    <w:p w:rsidR="00615B0F" w:rsidRPr="00F966B7" w:rsidRDefault="00615B0F" w:rsidP="00F966B7">
      <w:pPr>
        <w:pStyle w:val="a8"/>
        <w:spacing w:line="276" w:lineRule="auto"/>
        <w:rPr>
          <w:rFonts w:ascii="Arial" w:hAnsi="Arial" w:cs="Arial"/>
          <w:i/>
          <w:sz w:val="24"/>
          <w:szCs w:val="24"/>
        </w:rPr>
      </w:pPr>
      <w:r w:rsidRPr="00F966B7">
        <w:rPr>
          <w:rFonts w:ascii="Arial" w:hAnsi="Arial" w:cs="Arial"/>
          <w:i/>
          <w:sz w:val="24"/>
          <w:szCs w:val="24"/>
        </w:rPr>
        <w:t>1.</w:t>
      </w:r>
      <w:r w:rsidR="00A7109B" w:rsidRPr="00F966B7">
        <w:rPr>
          <w:rFonts w:ascii="Arial" w:hAnsi="Arial" w:cs="Arial"/>
          <w:i/>
          <w:sz w:val="24"/>
          <w:szCs w:val="24"/>
        </w:rPr>
        <w:t>5</w:t>
      </w:r>
      <w:r w:rsidRPr="00F966B7">
        <w:rPr>
          <w:rFonts w:ascii="Arial" w:hAnsi="Arial" w:cs="Arial"/>
          <w:i/>
          <w:sz w:val="24"/>
          <w:szCs w:val="24"/>
        </w:rPr>
        <w:t>. Методы обучения.</w:t>
      </w:r>
    </w:p>
    <w:p w:rsidR="00615B0F" w:rsidRPr="00F966B7" w:rsidRDefault="00615B0F" w:rsidP="00F966B7">
      <w:pPr>
        <w:pStyle w:val="a8"/>
        <w:spacing w:line="276" w:lineRule="auto"/>
        <w:rPr>
          <w:rFonts w:ascii="Arial" w:hAnsi="Arial" w:cs="Arial"/>
          <w:i/>
          <w:sz w:val="24"/>
          <w:szCs w:val="24"/>
        </w:rPr>
      </w:pPr>
      <w:r w:rsidRPr="00F966B7">
        <w:rPr>
          <w:rFonts w:ascii="Arial" w:hAnsi="Arial" w:cs="Arial"/>
          <w:i/>
          <w:sz w:val="24"/>
          <w:szCs w:val="24"/>
        </w:rPr>
        <w:t>1.</w:t>
      </w:r>
      <w:r w:rsidR="00A7109B" w:rsidRPr="00F966B7">
        <w:rPr>
          <w:rFonts w:ascii="Arial" w:hAnsi="Arial" w:cs="Arial"/>
          <w:i/>
          <w:sz w:val="24"/>
          <w:szCs w:val="24"/>
        </w:rPr>
        <w:t>6</w:t>
      </w:r>
      <w:r w:rsidRPr="00F966B7">
        <w:rPr>
          <w:rFonts w:ascii="Arial" w:hAnsi="Arial" w:cs="Arial"/>
          <w:i/>
          <w:sz w:val="24"/>
          <w:szCs w:val="24"/>
        </w:rPr>
        <w:t xml:space="preserve">. </w:t>
      </w:r>
      <w:r w:rsidR="00FA05AD" w:rsidRPr="00F966B7">
        <w:rPr>
          <w:rFonts w:ascii="Arial" w:hAnsi="Arial" w:cs="Arial"/>
          <w:i/>
          <w:sz w:val="24"/>
          <w:szCs w:val="24"/>
        </w:rPr>
        <w:t>М</w:t>
      </w:r>
      <w:r w:rsidRPr="00F966B7">
        <w:rPr>
          <w:rFonts w:ascii="Arial" w:hAnsi="Arial" w:cs="Arial"/>
          <w:i/>
          <w:sz w:val="24"/>
          <w:szCs w:val="24"/>
        </w:rPr>
        <w:t>атериально-технически</w:t>
      </w:r>
      <w:r w:rsidR="00FA05AD" w:rsidRPr="00F966B7">
        <w:rPr>
          <w:rFonts w:ascii="Arial" w:hAnsi="Arial" w:cs="Arial"/>
          <w:i/>
          <w:sz w:val="24"/>
          <w:szCs w:val="24"/>
        </w:rPr>
        <w:t>е</w:t>
      </w:r>
      <w:r w:rsidRPr="00F966B7">
        <w:rPr>
          <w:rFonts w:ascii="Arial" w:hAnsi="Arial" w:cs="Arial"/>
          <w:i/>
          <w:sz w:val="24"/>
          <w:szCs w:val="24"/>
        </w:rPr>
        <w:t xml:space="preserve"> услови</w:t>
      </w:r>
      <w:r w:rsidR="00FA05AD" w:rsidRPr="00F966B7">
        <w:rPr>
          <w:rFonts w:ascii="Arial" w:hAnsi="Arial" w:cs="Arial"/>
          <w:i/>
          <w:sz w:val="24"/>
          <w:szCs w:val="24"/>
        </w:rPr>
        <w:t>я</w:t>
      </w:r>
      <w:r w:rsidRPr="00F966B7">
        <w:rPr>
          <w:rFonts w:ascii="Arial" w:hAnsi="Arial" w:cs="Arial"/>
          <w:i/>
          <w:sz w:val="24"/>
          <w:szCs w:val="24"/>
        </w:rPr>
        <w:t xml:space="preserve"> реализации учебного предмета</w:t>
      </w:r>
      <w:r w:rsidR="005D1BA5" w:rsidRPr="00F966B7">
        <w:rPr>
          <w:rFonts w:ascii="Arial" w:hAnsi="Arial" w:cs="Arial"/>
          <w:i/>
          <w:sz w:val="24"/>
          <w:szCs w:val="24"/>
        </w:rPr>
        <w:t xml:space="preserve"> и средства обучения</w:t>
      </w:r>
      <w:r w:rsidRPr="00F966B7">
        <w:rPr>
          <w:rFonts w:ascii="Arial" w:hAnsi="Arial" w:cs="Arial"/>
          <w:i/>
          <w:sz w:val="24"/>
          <w:szCs w:val="24"/>
        </w:rPr>
        <w:t>.</w:t>
      </w:r>
    </w:p>
    <w:p w:rsidR="005D1BA5" w:rsidRPr="00F966B7" w:rsidRDefault="005D1BA5" w:rsidP="00F966B7">
      <w:pPr>
        <w:spacing w:line="276" w:lineRule="auto"/>
        <w:ind w:firstLine="426"/>
        <w:jc w:val="both"/>
        <w:rPr>
          <w:rFonts w:ascii="Arial" w:hAnsi="Arial" w:cs="Arial"/>
          <w:b/>
          <w:i/>
          <w:color w:val="000000"/>
        </w:rPr>
      </w:pPr>
      <w:r w:rsidRPr="00F966B7">
        <w:rPr>
          <w:rFonts w:ascii="Arial" w:hAnsi="Arial" w:cs="Arial"/>
          <w:b/>
          <w:i/>
          <w:color w:val="000000"/>
        </w:rPr>
        <w:t>2. Требования к уровню подготовки учащихся на различных этапах обучения.</w:t>
      </w:r>
    </w:p>
    <w:p w:rsidR="005D1BA5" w:rsidRPr="00F966B7" w:rsidRDefault="005D1BA5" w:rsidP="00F966B7">
      <w:pPr>
        <w:pStyle w:val="11"/>
        <w:spacing w:line="276" w:lineRule="auto"/>
        <w:ind w:firstLine="426"/>
        <w:jc w:val="both"/>
        <w:rPr>
          <w:rFonts w:ascii="Arial" w:hAnsi="Arial" w:cs="Arial"/>
          <w:b/>
          <w:i/>
          <w:color w:val="000000"/>
        </w:rPr>
      </w:pPr>
      <w:r w:rsidRPr="00F966B7">
        <w:rPr>
          <w:rFonts w:ascii="Arial" w:hAnsi="Arial" w:cs="Arial"/>
          <w:b/>
          <w:i/>
          <w:color w:val="000000"/>
        </w:rPr>
        <w:t>3. Формы и методы контроля, критерии оценок.</w:t>
      </w:r>
    </w:p>
    <w:p w:rsidR="004D0414" w:rsidRPr="00F966B7" w:rsidRDefault="004D0414" w:rsidP="00F966B7">
      <w:pPr>
        <w:pStyle w:val="11"/>
        <w:spacing w:line="276" w:lineRule="auto"/>
        <w:ind w:firstLine="426"/>
        <w:jc w:val="both"/>
        <w:rPr>
          <w:rFonts w:ascii="Arial" w:hAnsi="Arial" w:cs="Arial"/>
          <w:b/>
          <w:i/>
          <w:color w:val="000000"/>
        </w:rPr>
      </w:pPr>
      <w:r w:rsidRPr="00F966B7">
        <w:rPr>
          <w:rFonts w:ascii="Arial" w:hAnsi="Arial" w:cs="Arial"/>
          <w:b/>
          <w:i/>
          <w:color w:val="000000"/>
        </w:rPr>
        <w:t>4. Методическое обеспечение учебного процесса.</w:t>
      </w:r>
    </w:p>
    <w:p w:rsidR="00615B0F" w:rsidRPr="00F966B7" w:rsidRDefault="004D0414" w:rsidP="00F966B7">
      <w:pPr>
        <w:pStyle w:val="11"/>
        <w:spacing w:line="276" w:lineRule="auto"/>
        <w:ind w:firstLine="426"/>
        <w:jc w:val="both"/>
        <w:rPr>
          <w:rFonts w:ascii="Arial" w:hAnsi="Arial" w:cs="Arial"/>
          <w:b/>
          <w:i/>
          <w:color w:val="000000"/>
        </w:rPr>
      </w:pPr>
      <w:r w:rsidRPr="00F966B7">
        <w:rPr>
          <w:rFonts w:ascii="Arial" w:hAnsi="Arial" w:cs="Arial"/>
          <w:b/>
          <w:i/>
          <w:color w:val="000000"/>
        </w:rPr>
        <w:t>5</w:t>
      </w:r>
      <w:r w:rsidR="00615B0F" w:rsidRPr="00F966B7">
        <w:rPr>
          <w:rFonts w:ascii="Arial" w:hAnsi="Arial" w:cs="Arial"/>
          <w:b/>
          <w:i/>
          <w:color w:val="000000"/>
        </w:rPr>
        <w:t xml:space="preserve">. </w:t>
      </w:r>
      <w:r w:rsidR="001F5F03" w:rsidRPr="00F966B7">
        <w:rPr>
          <w:rFonts w:ascii="Arial" w:hAnsi="Arial" w:cs="Arial"/>
          <w:b/>
          <w:i/>
          <w:color w:val="000000"/>
        </w:rPr>
        <w:t>З</w:t>
      </w:r>
      <w:r w:rsidR="00615B0F" w:rsidRPr="00F966B7">
        <w:rPr>
          <w:rFonts w:ascii="Arial" w:hAnsi="Arial" w:cs="Arial"/>
          <w:b/>
          <w:i/>
          <w:color w:val="000000"/>
        </w:rPr>
        <w:t>атрат</w:t>
      </w:r>
      <w:r w:rsidR="001F5F03" w:rsidRPr="00F966B7">
        <w:rPr>
          <w:rFonts w:ascii="Arial" w:hAnsi="Arial" w:cs="Arial"/>
          <w:b/>
          <w:i/>
          <w:color w:val="000000"/>
        </w:rPr>
        <w:t>ы</w:t>
      </w:r>
      <w:r w:rsidR="00615B0F" w:rsidRPr="00F966B7">
        <w:rPr>
          <w:rFonts w:ascii="Arial" w:hAnsi="Arial" w:cs="Arial"/>
          <w:b/>
          <w:i/>
          <w:color w:val="000000"/>
        </w:rPr>
        <w:t xml:space="preserve"> учебного времени.</w:t>
      </w:r>
    </w:p>
    <w:p w:rsidR="00A7109B" w:rsidRPr="00F966B7" w:rsidRDefault="009B0171" w:rsidP="00F966B7">
      <w:pPr>
        <w:pStyle w:val="11"/>
        <w:spacing w:line="276" w:lineRule="auto"/>
        <w:ind w:firstLine="426"/>
        <w:jc w:val="both"/>
        <w:rPr>
          <w:rFonts w:ascii="Arial" w:hAnsi="Arial" w:cs="Arial"/>
          <w:i/>
          <w:color w:val="000000"/>
        </w:rPr>
      </w:pPr>
      <w:r w:rsidRPr="00F966B7">
        <w:rPr>
          <w:rFonts w:ascii="Arial" w:hAnsi="Arial" w:cs="Arial"/>
          <w:b/>
          <w:i/>
          <w:color w:val="000000"/>
        </w:rPr>
        <w:t>6</w:t>
      </w:r>
      <w:r w:rsidR="00615B0F" w:rsidRPr="00F966B7">
        <w:rPr>
          <w:rFonts w:ascii="Arial" w:hAnsi="Arial" w:cs="Arial"/>
          <w:b/>
          <w:i/>
          <w:color w:val="000000"/>
        </w:rPr>
        <w:t>. Список литературы</w:t>
      </w:r>
      <w:r w:rsidR="00A7109B" w:rsidRPr="00F966B7">
        <w:rPr>
          <w:rFonts w:ascii="Arial" w:hAnsi="Arial" w:cs="Arial"/>
          <w:b/>
          <w:i/>
          <w:color w:val="000000"/>
        </w:rPr>
        <w:t xml:space="preserve"> (о</w:t>
      </w:r>
      <w:r w:rsidR="00615B0F" w:rsidRPr="00F966B7">
        <w:rPr>
          <w:rFonts w:ascii="Arial" w:hAnsi="Arial" w:cs="Arial"/>
          <w:b/>
          <w:i/>
          <w:color w:val="000000"/>
        </w:rPr>
        <w:t>бязательная учебн</w:t>
      </w:r>
      <w:r w:rsidR="00A7109B" w:rsidRPr="00F966B7">
        <w:rPr>
          <w:rFonts w:ascii="Arial" w:hAnsi="Arial" w:cs="Arial"/>
          <w:b/>
          <w:i/>
          <w:color w:val="000000"/>
        </w:rPr>
        <w:t>о-</w:t>
      </w:r>
      <w:r w:rsidR="00615B0F" w:rsidRPr="00F966B7">
        <w:rPr>
          <w:rFonts w:ascii="Arial" w:hAnsi="Arial" w:cs="Arial"/>
          <w:b/>
          <w:i/>
          <w:color w:val="000000"/>
        </w:rPr>
        <w:t>методическая</w:t>
      </w:r>
      <w:r w:rsidR="00A7109B" w:rsidRPr="00F966B7">
        <w:rPr>
          <w:rFonts w:ascii="Arial" w:hAnsi="Arial" w:cs="Arial"/>
          <w:b/>
          <w:i/>
          <w:color w:val="000000"/>
        </w:rPr>
        <w:t xml:space="preserve"> и дополнительная).</w:t>
      </w:r>
    </w:p>
    <w:p w:rsidR="009B0171" w:rsidRPr="00F966B7" w:rsidRDefault="009B0171" w:rsidP="00F966B7">
      <w:pPr>
        <w:pStyle w:val="11"/>
        <w:spacing w:line="276" w:lineRule="auto"/>
        <w:ind w:firstLine="426"/>
        <w:jc w:val="both"/>
        <w:rPr>
          <w:rFonts w:ascii="Arial" w:hAnsi="Arial" w:cs="Arial"/>
          <w:b/>
          <w:i/>
          <w:color w:val="000000"/>
        </w:rPr>
      </w:pPr>
      <w:r w:rsidRPr="00F966B7">
        <w:rPr>
          <w:rFonts w:ascii="Arial" w:hAnsi="Arial" w:cs="Arial"/>
          <w:b/>
          <w:i/>
          <w:color w:val="000000"/>
        </w:rPr>
        <w:t>7. Учебно-тематический план.</w:t>
      </w:r>
    </w:p>
    <w:p w:rsidR="00615B0F" w:rsidRPr="00F966B7" w:rsidRDefault="00615B0F" w:rsidP="00F966B7">
      <w:pPr>
        <w:spacing w:line="276" w:lineRule="auto"/>
        <w:jc w:val="both"/>
        <w:outlineLvl w:val="0"/>
        <w:rPr>
          <w:rFonts w:ascii="Arial" w:hAnsi="Arial" w:cs="Arial"/>
          <w:color w:val="000000"/>
        </w:rPr>
      </w:pPr>
    </w:p>
    <w:p w:rsidR="00615B0F" w:rsidRPr="00F966B7" w:rsidRDefault="00615B0F" w:rsidP="00F966B7">
      <w:pPr>
        <w:pStyle w:val="12"/>
        <w:tabs>
          <w:tab w:val="left" w:pos="284"/>
        </w:tabs>
        <w:spacing w:after="0"/>
        <w:ind w:left="0"/>
        <w:jc w:val="center"/>
        <w:rPr>
          <w:rFonts w:ascii="Arial" w:hAnsi="Arial" w:cs="Arial"/>
          <w:b/>
          <w:bCs/>
          <w:iCs/>
          <w:sz w:val="24"/>
          <w:szCs w:val="24"/>
        </w:rPr>
      </w:pPr>
      <w:r w:rsidRPr="00F966B7">
        <w:rPr>
          <w:rFonts w:ascii="Arial" w:hAnsi="Arial" w:cs="Arial"/>
          <w:b/>
          <w:bCs/>
          <w:iCs/>
          <w:sz w:val="24"/>
          <w:szCs w:val="24"/>
        </w:rPr>
        <w:t>1. ПОЯСНИТЕЛЬНАЯ ЗАПИСКА</w:t>
      </w:r>
    </w:p>
    <w:p w:rsidR="00F966B7" w:rsidRDefault="00F966B7" w:rsidP="00F966B7">
      <w:pPr>
        <w:spacing w:line="276" w:lineRule="auto"/>
        <w:ind w:firstLine="426"/>
        <w:jc w:val="both"/>
        <w:rPr>
          <w:rFonts w:ascii="Arial" w:hAnsi="Arial" w:cs="Arial"/>
          <w:b/>
        </w:rPr>
      </w:pPr>
    </w:p>
    <w:p w:rsidR="00615B0F" w:rsidRPr="00F966B7" w:rsidRDefault="00615B0F" w:rsidP="00F966B7">
      <w:pPr>
        <w:spacing w:line="276" w:lineRule="auto"/>
        <w:ind w:firstLine="426"/>
        <w:jc w:val="both"/>
        <w:rPr>
          <w:rFonts w:ascii="Arial" w:hAnsi="Arial" w:cs="Arial"/>
          <w:b/>
        </w:rPr>
      </w:pPr>
      <w:r w:rsidRPr="00F966B7">
        <w:rPr>
          <w:rFonts w:ascii="Arial" w:hAnsi="Arial" w:cs="Arial"/>
          <w:b/>
        </w:rPr>
        <w:t>1.1. Характеристика учебного предмета.</w:t>
      </w:r>
    </w:p>
    <w:p w:rsidR="00347523" w:rsidRPr="00F966B7" w:rsidRDefault="00347523" w:rsidP="00F966B7">
      <w:pPr>
        <w:spacing w:line="276" w:lineRule="auto"/>
        <w:ind w:firstLine="426"/>
        <w:jc w:val="both"/>
        <w:rPr>
          <w:rFonts w:ascii="Arial" w:hAnsi="Arial" w:cs="Arial"/>
        </w:rPr>
      </w:pPr>
      <w:r w:rsidRPr="00F966B7">
        <w:rPr>
          <w:rFonts w:ascii="Arial" w:hAnsi="Arial" w:cs="Arial"/>
        </w:rPr>
        <w:t xml:space="preserve">Создание художественного произведения в любой области искусства невозможно без композиционного построения, без приведения к цельности и гармонии всех его частей, всех его компонентов. Композиция – важнейшее средство построения цельного образа. Под композицией мы понимаем целенаправленное построение целого, где расположение и взаимосвязь частей обуславливаются смыслом, содержанием, назначением и гармонией. </w:t>
      </w:r>
    </w:p>
    <w:p w:rsidR="00347523" w:rsidRPr="00F966B7" w:rsidRDefault="00347523" w:rsidP="00F966B7">
      <w:pPr>
        <w:spacing w:line="276" w:lineRule="auto"/>
        <w:ind w:firstLine="426"/>
        <w:jc w:val="both"/>
        <w:rPr>
          <w:rFonts w:ascii="Arial" w:hAnsi="Arial" w:cs="Arial"/>
        </w:rPr>
      </w:pPr>
      <w:r w:rsidRPr="00F966B7">
        <w:rPr>
          <w:rFonts w:ascii="Arial" w:hAnsi="Arial" w:cs="Arial"/>
        </w:rPr>
        <w:t xml:space="preserve">Логика построения и красота, гармония в соотношениях частей целого присуща не только творениям человека. Признаки композиции мы обнаруживаем в природных формах: в строении растений и животных организмов. Поэтому слово «композиция» равно применимо к описанию цветка и построению книги. Композиция – способ организации «материала» искусства. Под материалом в данном случае подразумевается не только физическая масса – глина, краски, слово, но и сюжет, идея, натура – все, </w:t>
      </w:r>
      <w:proofErr w:type="gramStart"/>
      <w:r w:rsidRPr="00F966B7">
        <w:rPr>
          <w:rFonts w:ascii="Arial" w:hAnsi="Arial" w:cs="Arial"/>
        </w:rPr>
        <w:t>что</w:t>
      </w:r>
      <w:proofErr w:type="gramEnd"/>
      <w:r w:rsidRPr="00F966B7">
        <w:rPr>
          <w:rFonts w:ascii="Arial" w:hAnsi="Arial" w:cs="Arial"/>
        </w:rPr>
        <w:t xml:space="preserve"> будучи преобразовано актом творчества, создает произведение в его конечной художественной форме. </w:t>
      </w:r>
    </w:p>
    <w:p w:rsidR="00347523" w:rsidRPr="00F966B7" w:rsidRDefault="00347523" w:rsidP="00F966B7">
      <w:pPr>
        <w:spacing w:line="276" w:lineRule="auto"/>
        <w:ind w:firstLine="426"/>
        <w:jc w:val="both"/>
        <w:rPr>
          <w:rFonts w:ascii="Arial" w:hAnsi="Arial" w:cs="Arial"/>
        </w:rPr>
      </w:pPr>
      <w:r w:rsidRPr="00F966B7">
        <w:rPr>
          <w:rFonts w:ascii="Arial" w:hAnsi="Arial" w:cs="Arial"/>
        </w:rPr>
        <w:t>Расположение этого материала по законам художественного построения следует назвать в точном смысле этого слова – формой этого произведения. Композиция является тем способом и законом художественного построения, без которого невозможно создание формы, то есть, законченного художественного произведения. Осмысление композиционного построения как средства организации материала необходимо, так как задачей композиционного построения произведения является распределение материала будущего произведения таким образом, в такой последовательности и взаимосвязи, чтобы наилучшим образом выявить смысл произведения и создать выразительную художественную форму. Гармонизируя форму, композиционное построение тем самым обогащает содержание и повышает ценность произведения в целом. Компози</w:t>
      </w:r>
      <w:r w:rsidRPr="00F966B7">
        <w:rPr>
          <w:rFonts w:ascii="Arial" w:hAnsi="Arial" w:cs="Arial"/>
        </w:rPr>
        <w:lastRenderedPageBreak/>
        <w:t>ция является одновременно категорией содержания, так как выявляет смысл, и категорией формы, так как гармонизирует ее. Таким образом, через композицию осуществляется неразрывное единение формы и содержания. Но разделяя эти понятия, противопоставляя их друг другу, мы имеем возможность вычленить формальные признаки художественной формы и выявить средства, с помощью которых строится форма. Пропедевтика смотрит на композицию с точки зрения формальной структурной организации материала, проанализировать связи и отношения, которые возникают между элементами формы в процессе композиционного построения.</w:t>
      </w:r>
    </w:p>
    <w:p w:rsidR="00347523" w:rsidRPr="00F966B7" w:rsidRDefault="00347523" w:rsidP="00F966B7">
      <w:pPr>
        <w:spacing w:line="276" w:lineRule="auto"/>
        <w:ind w:firstLine="426"/>
        <w:jc w:val="both"/>
        <w:rPr>
          <w:rFonts w:ascii="Arial" w:hAnsi="Arial" w:cs="Arial"/>
        </w:rPr>
      </w:pPr>
      <w:r w:rsidRPr="00F966B7">
        <w:rPr>
          <w:rFonts w:ascii="Arial" w:hAnsi="Arial" w:cs="Arial"/>
        </w:rPr>
        <w:t>Композиционное построение формы предполагает наличие замысла, цели и идеи. Даже в том случае, если произведение представляет собой несюжетную декоративную или абстрактную картину, оно может содержать художественный замысел, реализуемый формальными средствами – отношениями форм, цветовых пятен и линий, выражающих борьбу, взаимодействие, напряженность, – они могут воздействовать на эмоции, порождать ассоциации, – будучи приведены к гармоническим отношениям, обладать эстетической ценностью. В этом случае гармония форм, цветовых отношений, борьба противоположных начал сама становится «сюжетом» и смыслом картины.</w:t>
      </w:r>
    </w:p>
    <w:p w:rsidR="00347523" w:rsidRPr="00F966B7" w:rsidRDefault="00347523" w:rsidP="00F966B7">
      <w:pPr>
        <w:spacing w:line="276" w:lineRule="auto"/>
        <w:ind w:firstLine="426"/>
        <w:jc w:val="both"/>
        <w:rPr>
          <w:rFonts w:ascii="Arial" w:hAnsi="Arial" w:cs="Arial"/>
        </w:rPr>
      </w:pPr>
      <w:r w:rsidRPr="00F966B7">
        <w:rPr>
          <w:rFonts w:ascii="Arial" w:hAnsi="Arial" w:cs="Arial"/>
        </w:rPr>
        <w:t>Характерным признаком композиционного построения является то, что оно всегда развивается в определенных границах. Эти границы определяются не только пространственными ограничениями форматом листа или ограничением во времени. Смысл границ, рамок в том, чтобы отделить мир реальный от мира изображаемого. Внешние границы, с одной стороны, связаны с окружающим пространством, с другой, с внутренней структурой произведения, с организацией элементов внутри композиции, которая диктует определенный ее тип. Композиция может быть замкнутой, вписывающейся в определенную форму и подчиненной ей, может быть открытой, предполагая мысленное продолжение в пространстве. В любом случае внешние границы и тип композиции определяются внутренними связями между ее элементами. Эти композиционные узлы и нити держат ее изнутри в пространственно-временных границах.</w:t>
      </w:r>
    </w:p>
    <w:p w:rsidR="00347523" w:rsidRPr="00F966B7" w:rsidRDefault="00347523" w:rsidP="00F966B7">
      <w:pPr>
        <w:spacing w:line="276" w:lineRule="auto"/>
        <w:ind w:firstLine="426"/>
        <w:jc w:val="both"/>
        <w:rPr>
          <w:rFonts w:ascii="Arial" w:hAnsi="Arial" w:cs="Arial"/>
        </w:rPr>
      </w:pPr>
      <w:r w:rsidRPr="00F966B7">
        <w:rPr>
          <w:rFonts w:ascii="Arial" w:hAnsi="Arial" w:cs="Arial"/>
        </w:rPr>
        <w:t xml:space="preserve">Характерным признаком композиционного построения является структурность и сложность внутреннего строения произведения. Композиционное построение отличает наличие частей, связанных друг с другом системой отношений. Это сложное целое состоит из неравноценных по смыслу и значению частей. В нем всегда можно выделить главное и второстепенное, центр и периферию. Даже в орнаментальных композициях при отсутствии организационного центра композиции можно выделить главный мотив и сопровождающие его подчиненные мотивы. Этот признак можно </w:t>
      </w:r>
      <w:proofErr w:type="gramStart"/>
      <w:r w:rsidRPr="00F966B7">
        <w:rPr>
          <w:rFonts w:ascii="Arial" w:hAnsi="Arial" w:cs="Arial"/>
        </w:rPr>
        <w:t>определить</w:t>
      </w:r>
      <w:proofErr w:type="gramEnd"/>
      <w:r w:rsidRPr="00F966B7">
        <w:rPr>
          <w:rFonts w:ascii="Arial" w:hAnsi="Arial" w:cs="Arial"/>
        </w:rPr>
        <w:t xml:space="preserve"> как соподчиненность частей. </w:t>
      </w:r>
    </w:p>
    <w:p w:rsidR="00347523" w:rsidRPr="00F966B7" w:rsidRDefault="00347523" w:rsidP="00F966B7">
      <w:pPr>
        <w:spacing w:line="276" w:lineRule="auto"/>
        <w:ind w:firstLine="426"/>
        <w:jc w:val="both"/>
        <w:rPr>
          <w:rFonts w:ascii="Arial" w:hAnsi="Arial" w:cs="Arial"/>
        </w:rPr>
      </w:pPr>
      <w:r w:rsidRPr="00F966B7">
        <w:rPr>
          <w:rFonts w:ascii="Arial" w:hAnsi="Arial" w:cs="Arial"/>
        </w:rPr>
        <w:t>Единство и цельность – важнейший признак композиции. В законченной композиции все взаимосвязано и все подчинено единой цели и художественному замыслу. Эта связанность проявляется в гармонической упорядоченности формы. Гармония целого – необходимое условие композиционного построения. Любое художественное произведение представляет собой борьбу противоположных начал. Это проявляется в формальном решении в отношениях предметов и пространства, в цветовых и тональных отношениях, в движении и равновесии. Все противоречивые моменты в композиции уравновешиваются, приводятся к гармонической упорядоченности. По этим признакам можно судить о композиции произведения искусства или целесообразности иной структуры. Признаки эти являются зримым проявлением тех важнейших принципов композиции, которые лежат в основе композиционного построения. Это: 1) принцип целесообразности; 2) принцип единства сложного, то есть целостность произведения; 3) прин</w:t>
      </w:r>
      <w:r w:rsidRPr="00F966B7">
        <w:rPr>
          <w:rFonts w:ascii="Arial" w:hAnsi="Arial" w:cs="Arial"/>
        </w:rPr>
        <w:lastRenderedPageBreak/>
        <w:t>цип доминанты, иными словами наличие главного, ведущего начала; 4) принцип соподчинения частей в целом; 5) принцип динамизма; 6) принцип равновесия; 7) принцип гармонии, где гармоническое единство элементов формы между собой и единство формы и содержания в композиции происходит на основе диалектического единства противоположностей.</w:t>
      </w:r>
    </w:p>
    <w:p w:rsidR="00347523" w:rsidRPr="00F966B7" w:rsidRDefault="00347523" w:rsidP="00F966B7">
      <w:pPr>
        <w:spacing w:line="276" w:lineRule="auto"/>
        <w:ind w:firstLine="426"/>
        <w:jc w:val="both"/>
        <w:rPr>
          <w:rFonts w:ascii="Arial" w:hAnsi="Arial" w:cs="Arial"/>
        </w:rPr>
      </w:pPr>
      <w:r w:rsidRPr="00F966B7">
        <w:rPr>
          <w:rFonts w:ascii="Arial" w:hAnsi="Arial" w:cs="Arial"/>
        </w:rPr>
        <w:t>Все эти принципы проистекают из естественных, объективно существующих факторов, из особенностей восприятия человеком реально существующей действительности и из социально-биологической потребности в познании, в искусстве, как в способе освоения мира и как форме общественного сознания.</w:t>
      </w:r>
    </w:p>
    <w:p w:rsidR="00615B0F" w:rsidRPr="00F966B7" w:rsidRDefault="00615B0F" w:rsidP="00F966B7">
      <w:pPr>
        <w:spacing w:line="276" w:lineRule="auto"/>
        <w:ind w:firstLine="426"/>
        <w:jc w:val="both"/>
        <w:rPr>
          <w:rFonts w:ascii="Arial" w:hAnsi="Arial" w:cs="Arial"/>
        </w:rPr>
      </w:pPr>
      <w:r w:rsidRPr="00F966B7">
        <w:rPr>
          <w:rFonts w:ascii="Arial" w:hAnsi="Arial" w:cs="Arial"/>
        </w:rPr>
        <w:t>Программа предмета направлена на создание условий для познания учащимися приемов работы в различных материалах, техниках с целью освоения проектной деятельности,</w:t>
      </w:r>
      <w:r w:rsidR="009226CD" w:rsidRPr="00F966B7">
        <w:rPr>
          <w:rFonts w:ascii="Arial" w:hAnsi="Arial" w:cs="Arial"/>
        </w:rPr>
        <w:t xml:space="preserve"> </w:t>
      </w:r>
      <w:r w:rsidRPr="00F966B7">
        <w:rPr>
          <w:rFonts w:ascii="Arial" w:hAnsi="Arial" w:cs="Arial"/>
        </w:rPr>
        <w:t>на выявление и развитие потенциальных творческих способностей каждого ребенка, на формирование основ целостного восприятия художественной культуры через пробуждение интереса к изобразительному творчеству.</w:t>
      </w:r>
    </w:p>
    <w:p w:rsidR="00615B0F" w:rsidRPr="00F966B7" w:rsidRDefault="00615B0F" w:rsidP="00F966B7">
      <w:pPr>
        <w:spacing w:line="276" w:lineRule="auto"/>
        <w:ind w:firstLine="426"/>
        <w:jc w:val="both"/>
        <w:rPr>
          <w:rFonts w:ascii="Arial" w:hAnsi="Arial" w:cs="Arial"/>
          <w:b/>
        </w:rPr>
      </w:pPr>
      <w:r w:rsidRPr="00F966B7">
        <w:rPr>
          <w:rFonts w:ascii="Arial" w:hAnsi="Arial" w:cs="Arial"/>
          <w:b/>
        </w:rPr>
        <w:t xml:space="preserve">1.2. </w:t>
      </w:r>
      <w:r w:rsidRPr="00F966B7">
        <w:rPr>
          <w:rFonts w:ascii="Arial" w:hAnsi="Arial" w:cs="Arial"/>
        </w:rPr>
        <w:t xml:space="preserve">Срок реализации учебного предмета для детей, поступивших в образовательную организацию в первый класс в возрасте 10-12 лет, составляет </w:t>
      </w:r>
      <w:r w:rsidR="009A616F" w:rsidRPr="00F966B7">
        <w:rPr>
          <w:rFonts w:ascii="Arial" w:hAnsi="Arial" w:cs="Arial"/>
        </w:rPr>
        <w:t>2</w:t>
      </w:r>
      <w:r w:rsidRPr="00F966B7">
        <w:rPr>
          <w:rFonts w:ascii="Arial" w:hAnsi="Arial" w:cs="Arial"/>
        </w:rPr>
        <w:t xml:space="preserve"> </w:t>
      </w:r>
      <w:r w:rsidR="009A616F" w:rsidRPr="00F966B7">
        <w:rPr>
          <w:rFonts w:ascii="Arial" w:hAnsi="Arial" w:cs="Arial"/>
        </w:rPr>
        <w:t>года</w:t>
      </w:r>
      <w:r w:rsidRPr="00F966B7">
        <w:rPr>
          <w:rFonts w:ascii="Arial" w:hAnsi="Arial" w:cs="Arial"/>
        </w:rPr>
        <w:t>.</w:t>
      </w:r>
      <w:r w:rsidR="00A7109B" w:rsidRPr="00F966B7">
        <w:rPr>
          <w:rFonts w:ascii="Arial" w:hAnsi="Arial" w:cs="Arial"/>
          <w:b/>
        </w:rPr>
        <w:t xml:space="preserve"> </w:t>
      </w:r>
      <w:r w:rsidRPr="00F966B7">
        <w:rPr>
          <w:rFonts w:ascii="Arial" w:hAnsi="Arial" w:cs="Arial"/>
        </w:rPr>
        <w:t xml:space="preserve">Форма проведения учебных занятий – </w:t>
      </w:r>
      <w:r w:rsidR="00A7109B" w:rsidRPr="00F966B7">
        <w:rPr>
          <w:rFonts w:ascii="Arial" w:hAnsi="Arial" w:cs="Arial"/>
        </w:rPr>
        <w:t xml:space="preserve">аудиторная, </w:t>
      </w:r>
      <w:r w:rsidRPr="00F966B7">
        <w:rPr>
          <w:rFonts w:ascii="Arial" w:hAnsi="Arial" w:cs="Arial"/>
        </w:rPr>
        <w:t>мелкогрупповая, количество человек в группе до 15 учащихся. 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615B0F" w:rsidRPr="00F966B7" w:rsidRDefault="00615B0F" w:rsidP="00F966B7">
      <w:pPr>
        <w:spacing w:line="276" w:lineRule="auto"/>
        <w:ind w:firstLine="426"/>
        <w:jc w:val="both"/>
        <w:rPr>
          <w:rFonts w:ascii="Arial" w:hAnsi="Arial" w:cs="Arial"/>
          <w:b/>
        </w:rPr>
      </w:pPr>
      <w:r w:rsidRPr="00F966B7">
        <w:rPr>
          <w:rFonts w:ascii="Arial" w:hAnsi="Arial" w:cs="Arial"/>
          <w:b/>
        </w:rPr>
        <w:t>1.</w:t>
      </w:r>
      <w:r w:rsidR="00A7109B" w:rsidRPr="00F966B7">
        <w:rPr>
          <w:rFonts w:ascii="Arial" w:hAnsi="Arial" w:cs="Arial"/>
          <w:b/>
        </w:rPr>
        <w:t>3</w:t>
      </w:r>
      <w:r w:rsidRPr="00F966B7">
        <w:rPr>
          <w:rFonts w:ascii="Arial" w:hAnsi="Arial" w:cs="Arial"/>
          <w:b/>
        </w:rPr>
        <w:t>. Цели и задачи.</w:t>
      </w:r>
      <w:r w:rsidR="000663D8" w:rsidRPr="00F966B7">
        <w:rPr>
          <w:rFonts w:ascii="Arial" w:hAnsi="Arial" w:cs="Arial"/>
          <w:b/>
        </w:rPr>
        <w:t xml:space="preserve"> </w:t>
      </w:r>
      <w:r w:rsidRPr="00F966B7">
        <w:rPr>
          <w:rFonts w:ascii="Arial" w:hAnsi="Arial" w:cs="Arial"/>
        </w:rPr>
        <w:t>Цел</w:t>
      </w:r>
      <w:r w:rsidR="009A616F" w:rsidRPr="00F966B7">
        <w:rPr>
          <w:rFonts w:ascii="Arial" w:hAnsi="Arial" w:cs="Arial"/>
        </w:rPr>
        <w:t xml:space="preserve">ь – </w:t>
      </w:r>
      <w:r w:rsidRPr="00F966B7">
        <w:rPr>
          <w:rFonts w:ascii="Arial" w:hAnsi="Arial" w:cs="Arial"/>
        </w:rPr>
        <w:t>развитие художественно-творческих способностей учащ</w:t>
      </w:r>
      <w:r w:rsidR="009A616F" w:rsidRPr="00F966B7">
        <w:rPr>
          <w:rFonts w:ascii="Arial" w:hAnsi="Arial" w:cs="Arial"/>
        </w:rPr>
        <w:t>ихся</w:t>
      </w:r>
      <w:r w:rsidRPr="00F966B7">
        <w:rPr>
          <w:rFonts w:ascii="Arial" w:hAnsi="Arial" w:cs="Arial"/>
        </w:rPr>
        <w:t xml:space="preserve"> на основе приобретенных им</w:t>
      </w:r>
      <w:r w:rsidR="009A616F" w:rsidRPr="00F966B7">
        <w:rPr>
          <w:rFonts w:ascii="Arial" w:hAnsi="Arial" w:cs="Arial"/>
        </w:rPr>
        <w:t>и</w:t>
      </w:r>
      <w:r w:rsidRPr="00F966B7">
        <w:rPr>
          <w:rFonts w:ascii="Arial" w:hAnsi="Arial" w:cs="Arial"/>
        </w:rPr>
        <w:t xml:space="preserve"> знаний, умений и навыков в области </w:t>
      </w:r>
      <w:r w:rsidR="009A616F" w:rsidRPr="00F966B7">
        <w:rPr>
          <w:rFonts w:ascii="Arial" w:hAnsi="Arial" w:cs="Arial"/>
        </w:rPr>
        <w:t xml:space="preserve">художественного </w:t>
      </w:r>
      <w:r w:rsidRPr="00F966B7">
        <w:rPr>
          <w:rFonts w:ascii="Arial" w:hAnsi="Arial" w:cs="Arial"/>
        </w:rPr>
        <w:t>проектирования</w:t>
      </w:r>
      <w:r w:rsidR="009A616F" w:rsidRPr="00F966B7">
        <w:rPr>
          <w:rFonts w:ascii="Arial" w:hAnsi="Arial" w:cs="Arial"/>
        </w:rPr>
        <w:t>.</w:t>
      </w:r>
      <w:r w:rsidR="000663D8" w:rsidRPr="00F966B7">
        <w:rPr>
          <w:rFonts w:ascii="Arial" w:hAnsi="Arial" w:cs="Arial"/>
          <w:b/>
        </w:rPr>
        <w:t xml:space="preserve"> </w:t>
      </w:r>
      <w:r w:rsidRPr="00F966B7">
        <w:rPr>
          <w:rFonts w:ascii="Arial" w:hAnsi="Arial" w:cs="Arial"/>
        </w:rPr>
        <w:t xml:space="preserve">Задачи: овладение основами художественной грамоты; формирование устойчивого интереса к художественной деятельности; овладение основами проектирования и исполнительского мастерства; формирование практических навыков создания </w:t>
      </w:r>
      <w:r w:rsidR="009A616F" w:rsidRPr="00F966B7">
        <w:rPr>
          <w:rFonts w:ascii="Arial" w:hAnsi="Arial" w:cs="Arial"/>
        </w:rPr>
        <w:t xml:space="preserve">художественных </w:t>
      </w:r>
      <w:r w:rsidRPr="00F966B7">
        <w:rPr>
          <w:rFonts w:ascii="Arial" w:hAnsi="Arial" w:cs="Arial"/>
        </w:rPr>
        <w:t>объектов</w:t>
      </w:r>
      <w:r w:rsidR="009A616F" w:rsidRPr="00F966B7">
        <w:rPr>
          <w:rFonts w:ascii="Arial" w:hAnsi="Arial" w:cs="Arial"/>
        </w:rPr>
        <w:t>,</w:t>
      </w:r>
      <w:r w:rsidRPr="00F966B7">
        <w:rPr>
          <w:rFonts w:ascii="Arial" w:hAnsi="Arial" w:cs="Arial"/>
        </w:rPr>
        <w:t xml:space="preserve"> составления и использования композиции</w:t>
      </w:r>
      <w:r w:rsidR="009A616F" w:rsidRPr="00F966B7">
        <w:rPr>
          <w:rFonts w:ascii="Arial" w:hAnsi="Arial" w:cs="Arial"/>
        </w:rPr>
        <w:t>;</w:t>
      </w:r>
      <w:r w:rsidRPr="00F966B7">
        <w:rPr>
          <w:rFonts w:ascii="Arial" w:hAnsi="Arial" w:cs="Arial"/>
        </w:rPr>
        <w:t xml:space="preserve"> </w:t>
      </w:r>
      <w:r w:rsidR="009A616F" w:rsidRPr="00F966B7">
        <w:rPr>
          <w:rFonts w:ascii="Arial" w:hAnsi="Arial" w:cs="Arial"/>
        </w:rPr>
        <w:t xml:space="preserve">знакомство с различными графическими </w:t>
      </w:r>
      <w:r w:rsidRPr="00F966B7">
        <w:rPr>
          <w:rFonts w:ascii="Arial" w:hAnsi="Arial" w:cs="Arial"/>
        </w:rPr>
        <w:t>техника</w:t>
      </w:r>
      <w:r w:rsidR="009A616F" w:rsidRPr="00F966B7">
        <w:rPr>
          <w:rFonts w:ascii="Arial" w:hAnsi="Arial" w:cs="Arial"/>
        </w:rPr>
        <w:t>ми</w:t>
      </w:r>
      <w:r w:rsidRPr="00F966B7">
        <w:rPr>
          <w:rFonts w:ascii="Arial" w:hAnsi="Arial" w:cs="Arial"/>
        </w:rPr>
        <w:t>; развитие художественного вкуса, фантазии, пространственного воображения; воспитание внимания, аккуратности, трудолюбия</w:t>
      </w:r>
      <w:r w:rsidR="009A616F" w:rsidRPr="00F966B7">
        <w:rPr>
          <w:rFonts w:ascii="Arial" w:hAnsi="Arial" w:cs="Arial"/>
        </w:rPr>
        <w:t>; творческое использование полученных умений и практических навыков.</w:t>
      </w:r>
    </w:p>
    <w:p w:rsidR="00615B0F" w:rsidRDefault="00615B0F" w:rsidP="00F966B7">
      <w:pPr>
        <w:spacing w:line="276" w:lineRule="auto"/>
        <w:ind w:firstLine="426"/>
        <w:jc w:val="both"/>
        <w:rPr>
          <w:rFonts w:ascii="Arial" w:hAnsi="Arial" w:cs="Arial"/>
        </w:rPr>
      </w:pPr>
      <w:r w:rsidRPr="00F966B7">
        <w:rPr>
          <w:rFonts w:ascii="Arial" w:hAnsi="Arial" w:cs="Arial"/>
          <w:b/>
        </w:rPr>
        <w:t>1.</w:t>
      </w:r>
      <w:r w:rsidR="00A7109B" w:rsidRPr="00F966B7">
        <w:rPr>
          <w:rFonts w:ascii="Arial" w:hAnsi="Arial" w:cs="Arial"/>
          <w:b/>
        </w:rPr>
        <w:t>4</w:t>
      </w:r>
      <w:r w:rsidRPr="00F966B7">
        <w:rPr>
          <w:rFonts w:ascii="Arial" w:hAnsi="Arial" w:cs="Arial"/>
          <w:b/>
        </w:rPr>
        <w:t xml:space="preserve">. </w:t>
      </w:r>
      <w:r w:rsidR="00FA05AD" w:rsidRPr="00F966B7">
        <w:rPr>
          <w:rFonts w:ascii="Arial" w:hAnsi="Arial" w:cs="Arial"/>
          <w:b/>
        </w:rPr>
        <w:t>С</w:t>
      </w:r>
      <w:r w:rsidRPr="00F966B7">
        <w:rPr>
          <w:rFonts w:ascii="Arial" w:hAnsi="Arial" w:cs="Arial"/>
          <w:b/>
        </w:rPr>
        <w:t>труктур</w:t>
      </w:r>
      <w:r w:rsidR="00FA05AD" w:rsidRPr="00F966B7">
        <w:rPr>
          <w:rFonts w:ascii="Arial" w:hAnsi="Arial" w:cs="Arial"/>
          <w:b/>
        </w:rPr>
        <w:t>а</w:t>
      </w:r>
      <w:r w:rsidRPr="00F966B7">
        <w:rPr>
          <w:rFonts w:ascii="Arial" w:hAnsi="Arial" w:cs="Arial"/>
          <w:b/>
        </w:rPr>
        <w:t xml:space="preserve"> программы.</w:t>
      </w:r>
      <w:r w:rsidR="000663D8" w:rsidRPr="00F966B7">
        <w:rPr>
          <w:rFonts w:ascii="Arial" w:hAnsi="Arial" w:cs="Arial"/>
          <w:b/>
        </w:rPr>
        <w:t xml:space="preserve"> </w:t>
      </w:r>
      <w:r w:rsidR="005D1BA5" w:rsidRPr="00F966B7">
        <w:rPr>
          <w:rFonts w:ascii="Arial" w:hAnsi="Arial" w:cs="Arial"/>
        </w:rPr>
        <w:t xml:space="preserve">Содержание учебного предмета разработано с учетом возрастных особенностей </w:t>
      </w:r>
      <w:r w:rsidR="00F966B7" w:rsidRPr="00F966B7">
        <w:rPr>
          <w:rFonts w:ascii="Arial" w:hAnsi="Arial" w:cs="Arial"/>
        </w:rPr>
        <w:t>учащихся, их</w:t>
      </w:r>
      <w:r w:rsidR="005D1BA5" w:rsidRPr="00F966B7">
        <w:rPr>
          <w:rFonts w:ascii="Arial" w:hAnsi="Arial" w:cs="Arial"/>
        </w:rPr>
        <w:t xml:space="preserve"> пространственного мышления, и включает в себя теоретическую и практическую части. Теоретическая часть предполагает знакомство учащихся с техническими способами работы с различными материалами. Практическая часть применяет теоретические знания в учебном и творческом поиске. В процессе </w:t>
      </w:r>
      <w:proofErr w:type="gramStart"/>
      <w:r w:rsidR="005D1BA5" w:rsidRPr="00F966B7">
        <w:rPr>
          <w:rFonts w:ascii="Arial" w:hAnsi="Arial" w:cs="Arial"/>
        </w:rPr>
        <w:t>освоения программы</w:t>
      </w:r>
      <w:proofErr w:type="gramEnd"/>
      <w:r w:rsidR="005D1BA5" w:rsidRPr="00F966B7">
        <w:rPr>
          <w:rFonts w:ascii="Arial" w:hAnsi="Arial" w:cs="Arial"/>
        </w:rPr>
        <w:t xml:space="preserve"> учащиеся развивают свои творческие способности и эстетический вкус, овладевают основами художественной грамоты, получают практические навыки создания художественных объектов в различных графических техниках. Программа включает </w:t>
      </w:r>
      <w:r w:rsidRPr="00F966B7">
        <w:rPr>
          <w:rFonts w:ascii="Arial" w:hAnsi="Arial" w:cs="Arial"/>
        </w:rPr>
        <w:t>следующие разделы:</w:t>
      </w:r>
      <w:r w:rsidR="00B07027" w:rsidRPr="00F966B7">
        <w:rPr>
          <w:rFonts w:ascii="Arial" w:hAnsi="Arial" w:cs="Arial"/>
        </w:rPr>
        <w:t xml:space="preserve"> а) </w:t>
      </w:r>
      <w:r w:rsidRPr="00F966B7">
        <w:rPr>
          <w:rFonts w:ascii="Arial" w:hAnsi="Arial" w:cs="Arial"/>
        </w:rPr>
        <w:t>сведения о затратах учебного времени, предусмотренного на освоение учебного предмета;</w:t>
      </w:r>
      <w:r w:rsidR="00B07027" w:rsidRPr="00F966B7">
        <w:rPr>
          <w:rFonts w:ascii="Arial" w:hAnsi="Arial" w:cs="Arial"/>
        </w:rPr>
        <w:t xml:space="preserve"> б) </w:t>
      </w:r>
      <w:r w:rsidRPr="00F966B7">
        <w:rPr>
          <w:rFonts w:ascii="Arial" w:hAnsi="Arial" w:cs="Arial"/>
        </w:rPr>
        <w:t>распределение учебного материала по годам обучения;</w:t>
      </w:r>
      <w:r w:rsidR="00B07027" w:rsidRPr="00F966B7">
        <w:rPr>
          <w:rFonts w:ascii="Arial" w:hAnsi="Arial" w:cs="Arial"/>
        </w:rPr>
        <w:t xml:space="preserve"> в) </w:t>
      </w:r>
      <w:r w:rsidRPr="00F966B7">
        <w:rPr>
          <w:rFonts w:ascii="Arial" w:hAnsi="Arial" w:cs="Arial"/>
        </w:rPr>
        <w:t>описание дидактических единиц учебного предмета;</w:t>
      </w:r>
      <w:r w:rsidR="00B07027" w:rsidRPr="00F966B7">
        <w:rPr>
          <w:rFonts w:ascii="Arial" w:hAnsi="Arial" w:cs="Arial"/>
        </w:rPr>
        <w:t xml:space="preserve"> г) </w:t>
      </w:r>
      <w:r w:rsidRPr="00F966B7">
        <w:rPr>
          <w:rFonts w:ascii="Arial" w:hAnsi="Arial" w:cs="Arial"/>
        </w:rPr>
        <w:t>требования к уровню подготовки учащихся;</w:t>
      </w:r>
      <w:r w:rsidR="00B07027" w:rsidRPr="00F966B7">
        <w:rPr>
          <w:rFonts w:ascii="Arial" w:hAnsi="Arial" w:cs="Arial"/>
        </w:rPr>
        <w:t xml:space="preserve"> д) </w:t>
      </w:r>
      <w:r w:rsidRPr="00F966B7">
        <w:rPr>
          <w:rFonts w:ascii="Arial" w:hAnsi="Arial" w:cs="Arial"/>
        </w:rPr>
        <w:t>формы и методы контроля, систем</w:t>
      </w:r>
      <w:r w:rsidR="009A616F" w:rsidRPr="00F966B7">
        <w:rPr>
          <w:rFonts w:ascii="Arial" w:hAnsi="Arial" w:cs="Arial"/>
        </w:rPr>
        <w:t>у</w:t>
      </w:r>
      <w:r w:rsidRPr="00F966B7">
        <w:rPr>
          <w:rFonts w:ascii="Arial" w:hAnsi="Arial" w:cs="Arial"/>
        </w:rPr>
        <w:t xml:space="preserve"> оценок;</w:t>
      </w:r>
      <w:r w:rsidR="00B07027" w:rsidRPr="00F966B7">
        <w:rPr>
          <w:rFonts w:ascii="Arial" w:hAnsi="Arial" w:cs="Arial"/>
        </w:rPr>
        <w:t xml:space="preserve"> е) </w:t>
      </w:r>
      <w:r w:rsidRPr="00F966B7">
        <w:rPr>
          <w:rFonts w:ascii="Arial" w:hAnsi="Arial" w:cs="Arial"/>
        </w:rPr>
        <w:t>методическое обеспечение учебного процесса.</w:t>
      </w:r>
      <w:r w:rsidR="00B07027" w:rsidRPr="00F966B7">
        <w:rPr>
          <w:rFonts w:ascii="Arial" w:hAnsi="Arial" w:cs="Arial"/>
        </w:rPr>
        <w:t xml:space="preserve"> </w:t>
      </w:r>
    </w:p>
    <w:p w:rsidR="00F966B7" w:rsidRDefault="00F966B7" w:rsidP="00F966B7">
      <w:pPr>
        <w:spacing w:line="276" w:lineRule="auto"/>
        <w:ind w:firstLine="426"/>
        <w:jc w:val="both"/>
        <w:rPr>
          <w:rFonts w:ascii="Arial" w:hAnsi="Arial" w:cs="Arial"/>
        </w:rPr>
      </w:pPr>
    </w:p>
    <w:p w:rsidR="00F966B7" w:rsidRDefault="00F966B7" w:rsidP="00F966B7">
      <w:pPr>
        <w:spacing w:line="276" w:lineRule="auto"/>
        <w:ind w:firstLine="426"/>
        <w:jc w:val="both"/>
        <w:rPr>
          <w:rFonts w:ascii="Arial" w:hAnsi="Arial" w:cs="Arial"/>
        </w:rPr>
      </w:pPr>
    </w:p>
    <w:p w:rsidR="00F966B7" w:rsidRDefault="00F966B7" w:rsidP="00F966B7">
      <w:pPr>
        <w:spacing w:line="276" w:lineRule="auto"/>
        <w:ind w:firstLine="426"/>
        <w:jc w:val="both"/>
        <w:rPr>
          <w:rFonts w:ascii="Arial" w:hAnsi="Arial" w:cs="Arial"/>
        </w:rPr>
      </w:pPr>
    </w:p>
    <w:p w:rsidR="00F966B7" w:rsidRDefault="00F966B7" w:rsidP="00F966B7">
      <w:pPr>
        <w:spacing w:line="276" w:lineRule="auto"/>
        <w:ind w:firstLine="426"/>
        <w:jc w:val="both"/>
        <w:rPr>
          <w:rFonts w:ascii="Arial" w:hAnsi="Arial" w:cs="Arial"/>
        </w:rPr>
      </w:pPr>
    </w:p>
    <w:p w:rsidR="00F966B7" w:rsidRDefault="00F966B7" w:rsidP="00F966B7">
      <w:pPr>
        <w:spacing w:line="276" w:lineRule="auto"/>
        <w:ind w:firstLine="426"/>
        <w:jc w:val="both"/>
        <w:rPr>
          <w:rFonts w:ascii="Arial" w:hAnsi="Arial" w:cs="Arial"/>
        </w:rPr>
      </w:pPr>
    </w:p>
    <w:p w:rsidR="00F966B7" w:rsidRDefault="00F966B7" w:rsidP="00F966B7">
      <w:pPr>
        <w:spacing w:line="276" w:lineRule="auto"/>
        <w:ind w:firstLine="426"/>
        <w:jc w:val="both"/>
        <w:rPr>
          <w:rFonts w:ascii="Arial" w:hAnsi="Arial" w:cs="Arial"/>
        </w:rPr>
      </w:pPr>
    </w:p>
    <w:p w:rsidR="00F966B7" w:rsidRDefault="00F966B7" w:rsidP="00F966B7">
      <w:pPr>
        <w:spacing w:line="276" w:lineRule="auto"/>
        <w:ind w:firstLine="426"/>
        <w:jc w:val="both"/>
        <w:rPr>
          <w:rFonts w:ascii="Arial" w:hAnsi="Arial" w:cs="Arial"/>
        </w:rPr>
      </w:pPr>
    </w:p>
    <w:p w:rsidR="00F966B7" w:rsidRPr="00F966B7" w:rsidRDefault="00F966B7" w:rsidP="00F966B7">
      <w:pPr>
        <w:jc w:val="center"/>
        <w:rPr>
          <w:bCs/>
          <w:iCs/>
          <w:sz w:val="20"/>
          <w:szCs w:val="20"/>
        </w:rPr>
      </w:pPr>
      <w:r w:rsidRPr="00F966B7">
        <w:rPr>
          <w:bCs/>
          <w:iCs/>
          <w:sz w:val="20"/>
          <w:szCs w:val="20"/>
        </w:rPr>
        <w:t xml:space="preserve">Вид учебного занятия – урок. Объём времени в часах: ауд. – аудиторные занятия; сам. – самостоятельная работа. </w:t>
      </w:r>
    </w:p>
    <w:p w:rsidR="00F966B7" w:rsidRPr="00F966B7" w:rsidRDefault="00F966B7" w:rsidP="00F966B7">
      <w:pPr>
        <w:jc w:val="center"/>
        <w:rPr>
          <w:bCs/>
          <w:iCs/>
          <w:sz w:val="20"/>
          <w:szCs w:val="20"/>
        </w:rPr>
      </w:pPr>
      <w:r w:rsidRPr="00F966B7">
        <w:rPr>
          <w:bCs/>
          <w:iCs/>
          <w:sz w:val="20"/>
          <w:szCs w:val="20"/>
        </w:rPr>
        <w:t>Тестовые упражнения выполняются в квадратах 200 х 200 мм (если не указано иное).</w:t>
      </w:r>
    </w:p>
    <w:p w:rsidR="00F966B7" w:rsidRPr="00F966B7" w:rsidRDefault="00F966B7" w:rsidP="00F966B7">
      <w:pPr>
        <w:jc w:val="center"/>
        <w:rPr>
          <w:bCs/>
          <w:iCs/>
          <w:sz w:val="20"/>
          <w:szCs w:val="20"/>
        </w:rPr>
      </w:pPr>
      <w:r w:rsidRPr="00F966B7">
        <w:rPr>
          <w:bCs/>
          <w:iCs/>
          <w:sz w:val="20"/>
          <w:szCs w:val="20"/>
        </w:rPr>
        <w:t>По каждой теме предусмотрено выполнение самостоятельного задания на закрепление полученных знаний.</w:t>
      </w:r>
    </w:p>
    <w:p w:rsidR="00F966B7" w:rsidRPr="00F966B7" w:rsidRDefault="00F966B7" w:rsidP="00F966B7">
      <w:pPr>
        <w:rPr>
          <w:sz w:val="20"/>
          <w:szCs w:val="20"/>
        </w:rPr>
      </w:pPr>
    </w:p>
    <w:tbl>
      <w:tblPr>
        <w:tblStyle w:val="16"/>
        <w:tblW w:w="0" w:type="auto"/>
        <w:jc w:val="center"/>
        <w:tblLook w:val="04A0" w:firstRow="1" w:lastRow="0" w:firstColumn="1" w:lastColumn="0" w:noHBand="0" w:noVBand="1"/>
      </w:tblPr>
      <w:tblGrid>
        <w:gridCol w:w="526"/>
        <w:gridCol w:w="7446"/>
        <w:gridCol w:w="563"/>
        <w:gridCol w:w="564"/>
        <w:gridCol w:w="671"/>
      </w:tblGrid>
      <w:tr w:rsidR="00F966B7" w:rsidRPr="00F966B7" w:rsidTr="006307A4">
        <w:trPr>
          <w:jc w:val="center"/>
        </w:trPr>
        <w:tc>
          <w:tcPr>
            <w:tcW w:w="532" w:type="dxa"/>
            <w:vMerge w:val="restart"/>
            <w:tcMar>
              <w:top w:w="28" w:type="dxa"/>
              <w:bottom w:w="28" w:type="dxa"/>
            </w:tcMar>
            <w:vAlign w:val="center"/>
          </w:tcPr>
          <w:p w:rsidR="00F966B7" w:rsidRPr="00F966B7" w:rsidRDefault="00F966B7" w:rsidP="00F966B7">
            <w:pPr>
              <w:jc w:val="center"/>
              <w:rPr>
                <w:sz w:val="20"/>
                <w:szCs w:val="20"/>
              </w:rPr>
            </w:pPr>
            <w:r w:rsidRPr="00F966B7">
              <w:rPr>
                <w:sz w:val="20"/>
                <w:szCs w:val="20"/>
              </w:rPr>
              <w:t>№</w:t>
            </w:r>
          </w:p>
        </w:tc>
        <w:tc>
          <w:tcPr>
            <w:tcW w:w="7804" w:type="dxa"/>
            <w:vMerge w:val="restart"/>
            <w:tcMar>
              <w:top w:w="28" w:type="dxa"/>
              <w:bottom w:w="28" w:type="dxa"/>
            </w:tcMar>
            <w:vAlign w:val="center"/>
          </w:tcPr>
          <w:p w:rsidR="00F966B7" w:rsidRPr="00F966B7" w:rsidRDefault="00F966B7" w:rsidP="00F966B7">
            <w:pPr>
              <w:jc w:val="center"/>
              <w:rPr>
                <w:sz w:val="20"/>
                <w:szCs w:val="20"/>
              </w:rPr>
            </w:pPr>
            <w:r w:rsidRPr="00F966B7">
              <w:rPr>
                <w:sz w:val="20"/>
                <w:szCs w:val="20"/>
              </w:rPr>
              <w:t>Тема</w:t>
            </w:r>
          </w:p>
        </w:tc>
        <w:tc>
          <w:tcPr>
            <w:tcW w:w="1803" w:type="dxa"/>
            <w:gridSpan w:val="3"/>
            <w:tcMar>
              <w:top w:w="28" w:type="dxa"/>
              <w:bottom w:w="28" w:type="dxa"/>
            </w:tcMar>
            <w:vAlign w:val="center"/>
          </w:tcPr>
          <w:p w:rsidR="00F966B7" w:rsidRPr="00F966B7" w:rsidRDefault="00F966B7" w:rsidP="00F966B7">
            <w:pPr>
              <w:jc w:val="center"/>
              <w:rPr>
                <w:sz w:val="20"/>
                <w:szCs w:val="20"/>
              </w:rPr>
            </w:pPr>
            <w:r w:rsidRPr="00F966B7">
              <w:rPr>
                <w:sz w:val="20"/>
                <w:szCs w:val="20"/>
              </w:rPr>
              <w:t>Время в часах</w:t>
            </w:r>
          </w:p>
        </w:tc>
      </w:tr>
      <w:tr w:rsidR="00F966B7" w:rsidRPr="00F966B7" w:rsidTr="006307A4">
        <w:trPr>
          <w:jc w:val="center"/>
        </w:trPr>
        <w:tc>
          <w:tcPr>
            <w:tcW w:w="532" w:type="dxa"/>
            <w:vMerge/>
            <w:tcMar>
              <w:top w:w="28" w:type="dxa"/>
              <w:bottom w:w="28" w:type="dxa"/>
            </w:tcMar>
            <w:vAlign w:val="center"/>
          </w:tcPr>
          <w:p w:rsidR="00F966B7" w:rsidRPr="00F966B7" w:rsidRDefault="00F966B7" w:rsidP="00F966B7">
            <w:pPr>
              <w:jc w:val="center"/>
              <w:rPr>
                <w:sz w:val="20"/>
                <w:szCs w:val="20"/>
              </w:rPr>
            </w:pPr>
          </w:p>
        </w:tc>
        <w:tc>
          <w:tcPr>
            <w:tcW w:w="7804" w:type="dxa"/>
            <w:vMerge/>
            <w:tcMar>
              <w:top w:w="28" w:type="dxa"/>
              <w:bottom w:w="28" w:type="dxa"/>
            </w:tcMar>
            <w:vAlign w:val="center"/>
          </w:tcPr>
          <w:p w:rsidR="00F966B7" w:rsidRPr="00F966B7" w:rsidRDefault="00F966B7" w:rsidP="00F966B7">
            <w:pPr>
              <w:jc w:val="center"/>
              <w:rPr>
                <w:sz w:val="20"/>
                <w:szCs w:val="20"/>
              </w:rPr>
            </w:pPr>
          </w:p>
        </w:tc>
        <w:tc>
          <w:tcPr>
            <w:tcW w:w="566" w:type="dxa"/>
            <w:tcMar>
              <w:top w:w="28" w:type="dxa"/>
              <w:bottom w:w="28" w:type="dxa"/>
            </w:tcMar>
            <w:vAlign w:val="center"/>
          </w:tcPr>
          <w:p w:rsidR="00F966B7" w:rsidRPr="00F966B7" w:rsidRDefault="00F966B7" w:rsidP="00F966B7">
            <w:pPr>
              <w:jc w:val="center"/>
              <w:rPr>
                <w:b/>
                <w:sz w:val="20"/>
                <w:szCs w:val="20"/>
              </w:rPr>
            </w:pPr>
            <w:proofErr w:type="spellStart"/>
            <w:r w:rsidRPr="00F966B7">
              <w:rPr>
                <w:b/>
                <w:sz w:val="20"/>
                <w:szCs w:val="20"/>
              </w:rPr>
              <w:t>ауд</w:t>
            </w:r>
            <w:proofErr w:type="spellEnd"/>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сам</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всего</w:t>
            </w:r>
          </w:p>
        </w:tc>
      </w:tr>
      <w:tr w:rsidR="00F966B7" w:rsidRPr="00F966B7" w:rsidTr="006307A4">
        <w:trPr>
          <w:jc w:val="center"/>
        </w:trPr>
        <w:tc>
          <w:tcPr>
            <w:tcW w:w="10139" w:type="dxa"/>
            <w:gridSpan w:val="5"/>
            <w:tcMar>
              <w:top w:w="28" w:type="dxa"/>
              <w:bottom w:w="28" w:type="dxa"/>
            </w:tcMar>
            <w:vAlign w:val="center"/>
          </w:tcPr>
          <w:p w:rsidR="00F966B7" w:rsidRPr="00F966B7" w:rsidRDefault="00F966B7" w:rsidP="00F966B7">
            <w:pPr>
              <w:jc w:val="center"/>
              <w:rPr>
                <w:b/>
                <w:sz w:val="20"/>
                <w:szCs w:val="20"/>
              </w:rPr>
            </w:pPr>
            <w:r w:rsidRPr="00F966B7">
              <w:rPr>
                <w:b/>
                <w:sz w:val="20"/>
                <w:szCs w:val="20"/>
              </w:rPr>
              <w:t>1 ГОД ОБУЧЕНИЯ</w:t>
            </w:r>
          </w:p>
        </w:tc>
      </w:tr>
      <w:tr w:rsidR="00F966B7" w:rsidRPr="00F966B7" w:rsidTr="006307A4">
        <w:trPr>
          <w:jc w:val="center"/>
        </w:trPr>
        <w:tc>
          <w:tcPr>
            <w:tcW w:w="10139" w:type="dxa"/>
            <w:gridSpan w:val="5"/>
            <w:tcMar>
              <w:top w:w="28" w:type="dxa"/>
              <w:bottom w:w="28" w:type="dxa"/>
            </w:tcMar>
            <w:vAlign w:val="center"/>
          </w:tcPr>
          <w:p w:rsidR="00F966B7" w:rsidRPr="00F966B7" w:rsidRDefault="00F966B7" w:rsidP="00F966B7">
            <w:pPr>
              <w:jc w:val="center"/>
              <w:rPr>
                <w:b/>
                <w:sz w:val="20"/>
                <w:szCs w:val="20"/>
              </w:rPr>
            </w:pPr>
            <w:r w:rsidRPr="00F966B7">
              <w:rPr>
                <w:b/>
                <w:sz w:val="20"/>
                <w:szCs w:val="20"/>
              </w:rPr>
              <w:t>1 семестр</w:t>
            </w:r>
          </w:p>
        </w:tc>
      </w:tr>
      <w:tr w:rsidR="00F966B7" w:rsidRPr="00F966B7" w:rsidTr="006307A4">
        <w:trPr>
          <w:jc w:val="center"/>
        </w:trPr>
        <w:tc>
          <w:tcPr>
            <w:tcW w:w="532" w:type="dxa"/>
            <w:tcMar>
              <w:top w:w="28" w:type="dxa"/>
              <w:bottom w:w="28" w:type="dxa"/>
            </w:tcMar>
            <w:vAlign w:val="center"/>
          </w:tcPr>
          <w:p w:rsidR="00F966B7" w:rsidRPr="00F966B7" w:rsidRDefault="00F966B7" w:rsidP="00F966B7">
            <w:pPr>
              <w:jc w:val="center"/>
              <w:rPr>
                <w:sz w:val="20"/>
                <w:szCs w:val="20"/>
              </w:rPr>
            </w:pPr>
            <w:r w:rsidRPr="00F966B7">
              <w:rPr>
                <w:sz w:val="20"/>
                <w:szCs w:val="20"/>
              </w:rPr>
              <w:t>1</w:t>
            </w:r>
          </w:p>
        </w:tc>
        <w:tc>
          <w:tcPr>
            <w:tcW w:w="7804" w:type="dxa"/>
            <w:tcMar>
              <w:top w:w="28" w:type="dxa"/>
              <w:bottom w:w="28" w:type="dxa"/>
            </w:tcMar>
            <w:vAlign w:val="center"/>
          </w:tcPr>
          <w:p w:rsidR="00F966B7" w:rsidRPr="00F966B7" w:rsidRDefault="00F966B7" w:rsidP="00F966B7">
            <w:pPr>
              <w:rPr>
                <w:sz w:val="20"/>
                <w:szCs w:val="20"/>
              </w:rPr>
            </w:pPr>
            <w:r w:rsidRPr="00F966B7">
              <w:rPr>
                <w:b/>
                <w:sz w:val="20"/>
                <w:szCs w:val="20"/>
              </w:rPr>
              <w:t xml:space="preserve">Вводное занятие. </w:t>
            </w:r>
            <w:r w:rsidRPr="00F966B7">
              <w:rPr>
                <w:sz w:val="20"/>
                <w:szCs w:val="20"/>
              </w:rPr>
              <w:t>Обоснование курса. Терминология.</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1</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0</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1</w:t>
            </w:r>
          </w:p>
        </w:tc>
      </w:tr>
      <w:tr w:rsidR="00F966B7" w:rsidRPr="00F966B7" w:rsidTr="006307A4">
        <w:trPr>
          <w:jc w:val="center"/>
        </w:trPr>
        <w:tc>
          <w:tcPr>
            <w:tcW w:w="532" w:type="dxa"/>
            <w:tcMar>
              <w:top w:w="28" w:type="dxa"/>
              <w:bottom w:w="28" w:type="dxa"/>
            </w:tcMar>
            <w:vAlign w:val="center"/>
          </w:tcPr>
          <w:p w:rsidR="00F966B7" w:rsidRPr="00F966B7" w:rsidRDefault="00F966B7" w:rsidP="00F966B7">
            <w:pPr>
              <w:jc w:val="center"/>
              <w:rPr>
                <w:sz w:val="20"/>
                <w:szCs w:val="20"/>
              </w:rPr>
            </w:pPr>
            <w:r w:rsidRPr="00F966B7">
              <w:rPr>
                <w:sz w:val="20"/>
                <w:szCs w:val="20"/>
              </w:rPr>
              <w:t>2</w:t>
            </w:r>
          </w:p>
        </w:tc>
        <w:tc>
          <w:tcPr>
            <w:tcW w:w="7804" w:type="dxa"/>
            <w:tcMar>
              <w:top w:w="28" w:type="dxa"/>
              <w:bottom w:w="28" w:type="dxa"/>
            </w:tcMar>
            <w:vAlign w:val="center"/>
          </w:tcPr>
          <w:p w:rsidR="00F966B7" w:rsidRPr="00F966B7" w:rsidRDefault="00F966B7" w:rsidP="00F966B7">
            <w:pPr>
              <w:rPr>
                <w:sz w:val="20"/>
                <w:szCs w:val="20"/>
              </w:rPr>
            </w:pPr>
            <w:r w:rsidRPr="00F966B7">
              <w:rPr>
                <w:b/>
                <w:bCs/>
                <w:sz w:val="20"/>
                <w:szCs w:val="20"/>
              </w:rPr>
              <w:t>Рука как инструмент работы.</w:t>
            </w:r>
            <w:r w:rsidRPr="00F966B7">
              <w:rPr>
                <w:sz w:val="20"/>
                <w:szCs w:val="20"/>
              </w:rPr>
              <w:t xml:space="preserve"> С помощью красок оставить на листе отпечатки ладоней. Найти и доработать в получившихся отпечатках образ.</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1</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1</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2</w:t>
            </w:r>
          </w:p>
        </w:tc>
      </w:tr>
      <w:tr w:rsidR="00F966B7" w:rsidRPr="00F966B7" w:rsidTr="006307A4">
        <w:trPr>
          <w:jc w:val="center"/>
        </w:trPr>
        <w:tc>
          <w:tcPr>
            <w:tcW w:w="532" w:type="dxa"/>
            <w:tcMar>
              <w:top w:w="28" w:type="dxa"/>
              <w:bottom w:w="28" w:type="dxa"/>
            </w:tcMar>
            <w:vAlign w:val="center"/>
          </w:tcPr>
          <w:p w:rsidR="00F966B7" w:rsidRPr="00F966B7" w:rsidRDefault="00F966B7" w:rsidP="00F966B7">
            <w:pPr>
              <w:jc w:val="center"/>
              <w:rPr>
                <w:sz w:val="20"/>
                <w:szCs w:val="20"/>
              </w:rPr>
            </w:pPr>
            <w:r w:rsidRPr="00F966B7">
              <w:rPr>
                <w:sz w:val="20"/>
                <w:szCs w:val="20"/>
              </w:rPr>
              <w:t>3</w:t>
            </w:r>
          </w:p>
        </w:tc>
        <w:tc>
          <w:tcPr>
            <w:tcW w:w="7804" w:type="dxa"/>
            <w:tcMar>
              <w:top w:w="28" w:type="dxa"/>
              <w:bottom w:w="28" w:type="dxa"/>
            </w:tcMar>
            <w:vAlign w:val="center"/>
          </w:tcPr>
          <w:p w:rsidR="00F966B7" w:rsidRPr="00F966B7" w:rsidRDefault="00F966B7" w:rsidP="00F966B7">
            <w:pPr>
              <w:rPr>
                <w:sz w:val="20"/>
                <w:szCs w:val="20"/>
              </w:rPr>
            </w:pPr>
            <w:r w:rsidRPr="00F966B7">
              <w:rPr>
                <w:b/>
                <w:bCs/>
                <w:sz w:val="20"/>
                <w:szCs w:val="20"/>
              </w:rPr>
              <w:t>Бабочка.</w:t>
            </w:r>
            <w:r w:rsidRPr="00F966B7">
              <w:rPr>
                <w:sz w:val="20"/>
                <w:szCs w:val="20"/>
              </w:rPr>
              <w:t xml:space="preserve"> Сложенный пополам лист даёт отпечаток, который дорабатывается до образа: а) симметричного, б) асимметричного. </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2</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2</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4</w:t>
            </w:r>
          </w:p>
        </w:tc>
      </w:tr>
      <w:tr w:rsidR="00F966B7" w:rsidRPr="00F966B7" w:rsidTr="006307A4">
        <w:trPr>
          <w:jc w:val="center"/>
        </w:trPr>
        <w:tc>
          <w:tcPr>
            <w:tcW w:w="532" w:type="dxa"/>
            <w:tcMar>
              <w:top w:w="28" w:type="dxa"/>
              <w:bottom w:w="28" w:type="dxa"/>
            </w:tcMar>
            <w:vAlign w:val="center"/>
          </w:tcPr>
          <w:p w:rsidR="00F966B7" w:rsidRPr="00F966B7" w:rsidRDefault="00F966B7" w:rsidP="00F966B7">
            <w:pPr>
              <w:jc w:val="center"/>
              <w:rPr>
                <w:sz w:val="20"/>
                <w:szCs w:val="20"/>
              </w:rPr>
            </w:pPr>
            <w:r w:rsidRPr="00F966B7">
              <w:rPr>
                <w:sz w:val="20"/>
                <w:szCs w:val="20"/>
              </w:rPr>
              <w:t>4</w:t>
            </w:r>
          </w:p>
        </w:tc>
        <w:tc>
          <w:tcPr>
            <w:tcW w:w="7804" w:type="dxa"/>
            <w:tcMar>
              <w:top w:w="28" w:type="dxa"/>
              <w:bottom w:w="28" w:type="dxa"/>
            </w:tcMar>
            <w:vAlign w:val="center"/>
          </w:tcPr>
          <w:p w:rsidR="00F966B7" w:rsidRPr="00F966B7" w:rsidRDefault="00F966B7" w:rsidP="00F966B7">
            <w:pPr>
              <w:rPr>
                <w:sz w:val="20"/>
                <w:szCs w:val="20"/>
              </w:rPr>
            </w:pPr>
            <w:r w:rsidRPr="00F966B7">
              <w:rPr>
                <w:b/>
                <w:bCs/>
                <w:sz w:val="20"/>
                <w:szCs w:val="20"/>
              </w:rPr>
              <w:t xml:space="preserve">Нить. </w:t>
            </w:r>
            <w:r w:rsidRPr="00F966B7">
              <w:rPr>
                <w:bCs/>
                <w:sz w:val="20"/>
                <w:szCs w:val="20"/>
              </w:rPr>
              <w:t>На</w:t>
            </w:r>
            <w:r w:rsidRPr="00F966B7">
              <w:rPr>
                <w:b/>
                <w:bCs/>
                <w:sz w:val="20"/>
                <w:szCs w:val="20"/>
              </w:rPr>
              <w:t xml:space="preserve"> </w:t>
            </w:r>
            <w:r w:rsidRPr="00F966B7">
              <w:rPr>
                <w:bCs/>
                <w:sz w:val="20"/>
                <w:szCs w:val="20"/>
              </w:rPr>
              <w:t>длинную нить наносится краска, нить выкладывается на формат, закрывается листом и вытягивается. Отпечаток дорабатывается до образа.</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2</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1</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3</w:t>
            </w:r>
          </w:p>
        </w:tc>
      </w:tr>
      <w:tr w:rsidR="00F966B7" w:rsidRPr="00F966B7" w:rsidTr="006307A4">
        <w:trPr>
          <w:jc w:val="center"/>
        </w:trPr>
        <w:tc>
          <w:tcPr>
            <w:tcW w:w="532" w:type="dxa"/>
            <w:tcMar>
              <w:top w:w="28" w:type="dxa"/>
              <w:bottom w:w="28" w:type="dxa"/>
            </w:tcMar>
            <w:vAlign w:val="center"/>
          </w:tcPr>
          <w:p w:rsidR="00F966B7" w:rsidRPr="00F966B7" w:rsidRDefault="00F966B7" w:rsidP="00F966B7">
            <w:pPr>
              <w:jc w:val="center"/>
              <w:rPr>
                <w:sz w:val="20"/>
                <w:szCs w:val="20"/>
              </w:rPr>
            </w:pPr>
            <w:r w:rsidRPr="00F966B7">
              <w:rPr>
                <w:sz w:val="20"/>
                <w:szCs w:val="20"/>
              </w:rPr>
              <w:t>5</w:t>
            </w:r>
          </w:p>
        </w:tc>
        <w:tc>
          <w:tcPr>
            <w:tcW w:w="7804" w:type="dxa"/>
            <w:tcMar>
              <w:top w:w="28" w:type="dxa"/>
              <w:bottom w:w="28" w:type="dxa"/>
            </w:tcMar>
            <w:vAlign w:val="center"/>
          </w:tcPr>
          <w:p w:rsidR="00F966B7" w:rsidRPr="00F966B7" w:rsidRDefault="00F966B7" w:rsidP="00F966B7">
            <w:pPr>
              <w:rPr>
                <w:sz w:val="20"/>
                <w:szCs w:val="20"/>
              </w:rPr>
            </w:pPr>
            <w:r w:rsidRPr="00F966B7">
              <w:rPr>
                <w:b/>
                <w:bCs/>
                <w:sz w:val="20"/>
                <w:szCs w:val="20"/>
              </w:rPr>
              <w:t xml:space="preserve">Ломаная кривая. </w:t>
            </w:r>
            <w:r w:rsidRPr="00F966B7">
              <w:rPr>
                <w:sz w:val="20"/>
                <w:szCs w:val="20"/>
              </w:rPr>
              <w:t>Формат заполняется непрерывной кривой линией, в которой необходимо найти образ и доработать до сюжетной композиции.</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3</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2</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5</w:t>
            </w:r>
          </w:p>
        </w:tc>
      </w:tr>
      <w:tr w:rsidR="00F966B7" w:rsidRPr="00F966B7" w:rsidTr="006307A4">
        <w:trPr>
          <w:jc w:val="center"/>
        </w:trPr>
        <w:tc>
          <w:tcPr>
            <w:tcW w:w="532" w:type="dxa"/>
            <w:tcMar>
              <w:top w:w="28" w:type="dxa"/>
              <w:bottom w:w="28" w:type="dxa"/>
            </w:tcMar>
            <w:vAlign w:val="center"/>
          </w:tcPr>
          <w:p w:rsidR="00F966B7" w:rsidRPr="00F966B7" w:rsidRDefault="00F966B7" w:rsidP="00F966B7">
            <w:pPr>
              <w:jc w:val="center"/>
              <w:rPr>
                <w:sz w:val="20"/>
                <w:szCs w:val="20"/>
              </w:rPr>
            </w:pPr>
            <w:r w:rsidRPr="00F966B7">
              <w:rPr>
                <w:sz w:val="20"/>
                <w:szCs w:val="20"/>
              </w:rPr>
              <w:t>6</w:t>
            </w:r>
          </w:p>
        </w:tc>
        <w:tc>
          <w:tcPr>
            <w:tcW w:w="7804" w:type="dxa"/>
            <w:tcMar>
              <w:top w:w="28" w:type="dxa"/>
              <w:bottom w:w="28" w:type="dxa"/>
            </w:tcMar>
            <w:vAlign w:val="center"/>
          </w:tcPr>
          <w:p w:rsidR="00F966B7" w:rsidRPr="00F966B7" w:rsidRDefault="00F966B7" w:rsidP="00F966B7">
            <w:pPr>
              <w:rPr>
                <w:sz w:val="20"/>
                <w:szCs w:val="20"/>
              </w:rPr>
            </w:pPr>
            <w:r w:rsidRPr="00F966B7">
              <w:rPr>
                <w:b/>
                <w:bCs/>
                <w:sz w:val="20"/>
                <w:szCs w:val="20"/>
              </w:rPr>
              <w:t xml:space="preserve">Коллаж </w:t>
            </w:r>
            <w:r w:rsidRPr="00F966B7">
              <w:rPr>
                <w:b/>
                <w:sz w:val="20"/>
                <w:szCs w:val="20"/>
              </w:rPr>
              <w:t>«Времена года»</w:t>
            </w:r>
            <w:r w:rsidRPr="00F966B7">
              <w:rPr>
                <w:b/>
                <w:bCs/>
                <w:sz w:val="20"/>
                <w:szCs w:val="20"/>
              </w:rPr>
              <w:t>.</w:t>
            </w:r>
            <w:r w:rsidRPr="00F966B7">
              <w:rPr>
                <w:sz w:val="20"/>
                <w:szCs w:val="20"/>
              </w:rPr>
              <w:t xml:space="preserve"> Формат делится на 4 части, в каждой составляется композиция из </w:t>
            </w:r>
            <w:proofErr w:type="spellStart"/>
            <w:r w:rsidRPr="00F966B7">
              <w:rPr>
                <w:sz w:val="20"/>
                <w:szCs w:val="20"/>
              </w:rPr>
              <w:t>выкрасок</w:t>
            </w:r>
            <w:proofErr w:type="spellEnd"/>
            <w:r w:rsidRPr="00F966B7">
              <w:rPr>
                <w:sz w:val="20"/>
                <w:szCs w:val="20"/>
              </w:rPr>
              <w:t xml:space="preserve">, подходящая для отражения каждого времени года. </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3</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3</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6</w:t>
            </w:r>
          </w:p>
        </w:tc>
      </w:tr>
      <w:tr w:rsidR="00F966B7" w:rsidRPr="00F966B7" w:rsidTr="006307A4">
        <w:trPr>
          <w:jc w:val="center"/>
        </w:trPr>
        <w:tc>
          <w:tcPr>
            <w:tcW w:w="532" w:type="dxa"/>
            <w:tcMar>
              <w:top w:w="28" w:type="dxa"/>
              <w:bottom w:w="28" w:type="dxa"/>
            </w:tcMar>
            <w:vAlign w:val="center"/>
          </w:tcPr>
          <w:p w:rsidR="00F966B7" w:rsidRPr="00F966B7" w:rsidRDefault="00F966B7" w:rsidP="00F966B7">
            <w:pPr>
              <w:jc w:val="center"/>
              <w:rPr>
                <w:sz w:val="20"/>
                <w:szCs w:val="20"/>
              </w:rPr>
            </w:pPr>
            <w:r w:rsidRPr="00F966B7">
              <w:rPr>
                <w:sz w:val="20"/>
                <w:szCs w:val="20"/>
              </w:rPr>
              <w:t>7</w:t>
            </w:r>
          </w:p>
        </w:tc>
        <w:tc>
          <w:tcPr>
            <w:tcW w:w="7804" w:type="dxa"/>
            <w:tcMar>
              <w:top w:w="28" w:type="dxa"/>
              <w:bottom w:w="28" w:type="dxa"/>
            </w:tcMar>
            <w:vAlign w:val="center"/>
          </w:tcPr>
          <w:p w:rsidR="00F966B7" w:rsidRPr="00F966B7" w:rsidRDefault="00F966B7" w:rsidP="00F966B7">
            <w:pPr>
              <w:rPr>
                <w:sz w:val="20"/>
                <w:szCs w:val="20"/>
              </w:rPr>
            </w:pPr>
            <w:r w:rsidRPr="00F966B7">
              <w:rPr>
                <w:b/>
                <w:bCs/>
                <w:sz w:val="20"/>
                <w:szCs w:val="20"/>
              </w:rPr>
              <w:t>Цвет в природе.</w:t>
            </w:r>
            <w:r w:rsidRPr="00F966B7">
              <w:rPr>
                <w:sz w:val="20"/>
                <w:szCs w:val="20"/>
              </w:rPr>
              <w:t xml:space="preserve"> Акварельные круглые концентрические </w:t>
            </w:r>
            <w:proofErr w:type="spellStart"/>
            <w:r w:rsidRPr="00F966B7">
              <w:rPr>
                <w:sz w:val="20"/>
                <w:szCs w:val="20"/>
              </w:rPr>
              <w:t>выкраски</w:t>
            </w:r>
            <w:proofErr w:type="spellEnd"/>
            <w:r w:rsidRPr="00F966B7">
              <w:rPr>
                <w:sz w:val="20"/>
                <w:szCs w:val="20"/>
              </w:rPr>
              <w:t xml:space="preserve"> дополняются фактурами и природными орнаментами.</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2</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2</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4</w:t>
            </w:r>
          </w:p>
        </w:tc>
      </w:tr>
      <w:tr w:rsidR="00F966B7" w:rsidRPr="00F966B7" w:rsidTr="006307A4">
        <w:trPr>
          <w:jc w:val="center"/>
        </w:trPr>
        <w:tc>
          <w:tcPr>
            <w:tcW w:w="532" w:type="dxa"/>
            <w:tcMar>
              <w:top w:w="28" w:type="dxa"/>
              <w:bottom w:w="28" w:type="dxa"/>
            </w:tcMar>
            <w:vAlign w:val="center"/>
          </w:tcPr>
          <w:p w:rsidR="00F966B7" w:rsidRPr="00F966B7" w:rsidRDefault="00F966B7" w:rsidP="00F966B7">
            <w:pPr>
              <w:jc w:val="center"/>
              <w:rPr>
                <w:sz w:val="20"/>
                <w:szCs w:val="20"/>
              </w:rPr>
            </w:pPr>
            <w:r w:rsidRPr="00F966B7">
              <w:rPr>
                <w:sz w:val="20"/>
                <w:szCs w:val="20"/>
              </w:rPr>
              <w:t>8</w:t>
            </w:r>
          </w:p>
        </w:tc>
        <w:tc>
          <w:tcPr>
            <w:tcW w:w="7804" w:type="dxa"/>
            <w:tcMar>
              <w:top w:w="28" w:type="dxa"/>
              <w:bottom w:w="28" w:type="dxa"/>
            </w:tcMar>
            <w:vAlign w:val="center"/>
          </w:tcPr>
          <w:p w:rsidR="00F966B7" w:rsidRPr="00F966B7" w:rsidRDefault="00F966B7" w:rsidP="00F966B7">
            <w:pPr>
              <w:rPr>
                <w:sz w:val="20"/>
                <w:szCs w:val="20"/>
              </w:rPr>
            </w:pPr>
            <w:r w:rsidRPr="00F966B7">
              <w:rPr>
                <w:b/>
                <w:sz w:val="20"/>
                <w:szCs w:val="20"/>
              </w:rPr>
              <w:t xml:space="preserve">Фактуры. </w:t>
            </w:r>
            <w:r w:rsidRPr="00F966B7">
              <w:rPr>
                <w:sz w:val="20"/>
                <w:szCs w:val="20"/>
              </w:rPr>
              <w:t xml:space="preserve">Разделенный на 9 частей квадрат заполняется оригинальными фактурами. Для выполнения применяются любые материалы и техники. </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2</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3</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5</w:t>
            </w:r>
          </w:p>
        </w:tc>
      </w:tr>
      <w:tr w:rsidR="00F966B7" w:rsidRPr="00F966B7" w:rsidTr="006307A4">
        <w:trPr>
          <w:jc w:val="center"/>
        </w:trPr>
        <w:tc>
          <w:tcPr>
            <w:tcW w:w="8336" w:type="dxa"/>
            <w:gridSpan w:val="2"/>
            <w:tcMar>
              <w:top w:w="28" w:type="dxa"/>
              <w:bottom w:w="28" w:type="dxa"/>
            </w:tcMar>
            <w:vAlign w:val="center"/>
          </w:tcPr>
          <w:p w:rsidR="00F966B7" w:rsidRPr="00F966B7" w:rsidRDefault="00F966B7" w:rsidP="00F966B7">
            <w:pPr>
              <w:jc w:val="right"/>
              <w:rPr>
                <w:sz w:val="20"/>
                <w:szCs w:val="20"/>
              </w:rPr>
            </w:pPr>
            <w:r w:rsidRPr="00F966B7">
              <w:rPr>
                <w:sz w:val="20"/>
                <w:szCs w:val="20"/>
              </w:rPr>
              <w:t>Итого за семестр</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16</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14</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30</w:t>
            </w:r>
          </w:p>
        </w:tc>
      </w:tr>
      <w:tr w:rsidR="00F966B7" w:rsidRPr="00F966B7" w:rsidTr="006307A4">
        <w:trPr>
          <w:jc w:val="center"/>
        </w:trPr>
        <w:tc>
          <w:tcPr>
            <w:tcW w:w="10139" w:type="dxa"/>
            <w:gridSpan w:val="5"/>
            <w:tcMar>
              <w:top w:w="28" w:type="dxa"/>
              <w:bottom w:w="28" w:type="dxa"/>
            </w:tcMar>
            <w:vAlign w:val="center"/>
          </w:tcPr>
          <w:p w:rsidR="00F966B7" w:rsidRPr="00F966B7" w:rsidRDefault="00F966B7" w:rsidP="00F966B7">
            <w:pPr>
              <w:jc w:val="center"/>
              <w:rPr>
                <w:sz w:val="20"/>
                <w:szCs w:val="20"/>
              </w:rPr>
            </w:pPr>
            <w:r w:rsidRPr="00F966B7">
              <w:rPr>
                <w:b/>
                <w:sz w:val="20"/>
                <w:szCs w:val="20"/>
              </w:rPr>
              <w:t>2 семестр</w:t>
            </w:r>
          </w:p>
        </w:tc>
      </w:tr>
      <w:tr w:rsidR="00F966B7" w:rsidRPr="00F966B7" w:rsidTr="006307A4">
        <w:trPr>
          <w:jc w:val="center"/>
        </w:trPr>
        <w:tc>
          <w:tcPr>
            <w:tcW w:w="532" w:type="dxa"/>
            <w:tcMar>
              <w:top w:w="28" w:type="dxa"/>
              <w:bottom w:w="28" w:type="dxa"/>
            </w:tcMar>
            <w:vAlign w:val="center"/>
          </w:tcPr>
          <w:p w:rsidR="00F966B7" w:rsidRPr="00F966B7" w:rsidRDefault="00F966B7" w:rsidP="00F966B7">
            <w:pPr>
              <w:jc w:val="center"/>
              <w:rPr>
                <w:sz w:val="20"/>
                <w:szCs w:val="20"/>
              </w:rPr>
            </w:pPr>
            <w:r w:rsidRPr="00F966B7">
              <w:rPr>
                <w:sz w:val="20"/>
                <w:szCs w:val="20"/>
              </w:rPr>
              <w:t>9</w:t>
            </w:r>
          </w:p>
        </w:tc>
        <w:tc>
          <w:tcPr>
            <w:tcW w:w="7804" w:type="dxa"/>
            <w:tcMar>
              <w:top w:w="28" w:type="dxa"/>
              <w:bottom w:w="28" w:type="dxa"/>
            </w:tcMar>
            <w:vAlign w:val="center"/>
          </w:tcPr>
          <w:p w:rsidR="00F966B7" w:rsidRPr="00F966B7" w:rsidRDefault="00F966B7" w:rsidP="00F966B7">
            <w:pPr>
              <w:rPr>
                <w:sz w:val="20"/>
                <w:szCs w:val="20"/>
              </w:rPr>
            </w:pPr>
            <w:r w:rsidRPr="00F966B7">
              <w:rPr>
                <w:b/>
                <w:sz w:val="20"/>
                <w:szCs w:val="20"/>
              </w:rPr>
              <w:t xml:space="preserve">Линейные фактуры. </w:t>
            </w:r>
            <w:r w:rsidRPr="00F966B7">
              <w:rPr>
                <w:sz w:val="20"/>
                <w:szCs w:val="20"/>
              </w:rPr>
              <w:t>Упражнения по созданию фактур различными графическими материалами. Создание фактур с помощью простейших мотивов.</w:t>
            </w:r>
            <w:r w:rsidRPr="00F966B7">
              <w:rPr>
                <w:b/>
                <w:sz w:val="20"/>
                <w:szCs w:val="20"/>
              </w:rPr>
              <w:t xml:space="preserve"> </w:t>
            </w:r>
            <w:r w:rsidRPr="00F966B7">
              <w:rPr>
                <w:sz w:val="20"/>
                <w:szCs w:val="20"/>
              </w:rPr>
              <w:t>Разделенный на 9 частей квадрат заполняется черно-белыми линейными фактурами.</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3</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2</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5</w:t>
            </w:r>
          </w:p>
        </w:tc>
      </w:tr>
      <w:tr w:rsidR="00F966B7" w:rsidRPr="00F966B7" w:rsidTr="006307A4">
        <w:trPr>
          <w:jc w:val="center"/>
        </w:trPr>
        <w:tc>
          <w:tcPr>
            <w:tcW w:w="532" w:type="dxa"/>
            <w:tcMar>
              <w:top w:w="28" w:type="dxa"/>
              <w:bottom w:w="28" w:type="dxa"/>
            </w:tcMar>
            <w:vAlign w:val="center"/>
          </w:tcPr>
          <w:p w:rsidR="00F966B7" w:rsidRPr="00F966B7" w:rsidRDefault="00F966B7" w:rsidP="00F966B7">
            <w:pPr>
              <w:jc w:val="center"/>
              <w:rPr>
                <w:sz w:val="20"/>
                <w:szCs w:val="20"/>
              </w:rPr>
            </w:pPr>
            <w:r w:rsidRPr="00F966B7">
              <w:rPr>
                <w:sz w:val="20"/>
                <w:szCs w:val="20"/>
              </w:rPr>
              <w:t>10</w:t>
            </w:r>
          </w:p>
        </w:tc>
        <w:tc>
          <w:tcPr>
            <w:tcW w:w="7804" w:type="dxa"/>
            <w:tcMar>
              <w:top w:w="28" w:type="dxa"/>
              <w:bottom w:w="28" w:type="dxa"/>
            </w:tcMar>
            <w:vAlign w:val="center"/>
          </w:tcPr>
          <w:p w:rsidR="00F966B7" w:rsidRPr="00F966B7" w:rsidRDefault="00F966B7" w:rsidP="00F966B7">
            <w:pPr>
              <w:rPr>
                <w:sz w:val="20"/>
                <w:szCs w:val="20"/>
              </w:rPr>
            </w:pPr>
            <w:r w:rsidRPr="00F966B7">
              <w:rPr>
                <w:b/>
                <w:sz w:val="20"/>
                <w:szCs w:val="20"/>
              </w:rPr>
              <w:t>Орнамент.</w:t>
            </w:r>
            <w:r w:rsidRPr="00F966B7">
              <w:rPr>
                <w:sz w:val="20"/>
                <w:szCs w:val="20"/>
              </w:rPr>
              <w:t xml:space="preserve"> Упражнения по созданию орнаментов при помощи вариативных повторений метра в различных видах симметрии.</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2</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2</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4</w:t>
            </w:r>
          </w:p>
        </w:tc>
      </w:tr>
      <w:tr w:rsidR="00F966B7" w:rsidRPr="00F966B7" w:rsidTr="006307A4">
        <w:trPr>
          <w:jc w:val="center"/>
        </w:trPr>
        <w:tc>
          <w:tcPr>
            <w:tcW w:w="532" w:type="dxa"/>
            <w:tcMar>
              <w:top w:w="28" w:type="dxa"/>
              <w:bottom w:w="28" w:type="dxa"/>
            </w:tcMar>
            <w:vAlign w:val="center"/>
          </w:tcPr>
          <w:p w:rsidR="00F966B7" w:rsidRPr="00F966B7" w:rsidRDefault="00F966B7" w:rsidP="00F966B7">
            <w:pPr>
              <w:jc w:val="center"/>
              <w:rPr>
                <w:sz w:val="20"/>
                <w:szCs w:val="20"/>
              </w:rPr>
            </w:pPr>
            <w:r w:rsidRPr="00F966B7">
              <w:rPr>
                <w:sz w:val="20"/>
                <w:szCs w:val="20"/>
              </w:rPr>
              <w:t>11</w:t>
            </w:r>
          </w:p>
        </w:tc>
        <w:tc>
          <w:tcPr>
            <w:tcW w:w="7804" w:type="dxa"/>
            <w:tcMar>
              <w:top w:w="28" w:type="dxa"/>
              <w:bottom w:w="28" w:type="dxa"/>
            </w:tcMar>
            <w:vAlign w:val="center"/>
          </w:tcPr>
          <w:p w:rsidR="00F966B7" w:rsidRPr="00F966B7" w:rsidRDefault="00F966B7" w:rsidP="00F966B7">
            <w:pPr>
              <w:rPr>
                <w:sz w:val="20"/>
                <w:szCs w:val="20"/>
              </w:rPr>
            </w:pPr>
            <w:r w:rsidRPr="00F966B7">
              <w:rPr>
                <w:b/>
                <w:sz w:val="20"/>
                <w:szCs w:val="20"/>
              </w:rPr>
              <w:t>Ритм.</w:t>
            </w:r>
            <w:r w:rsidRPr="00F966B7">
              <w:rPr>
                <w:sz w:val="20"/>
                <w:szCs w:val="20"/>
              </w:rPr>
              <w:t xml:space="preserve"> Создание абстрактной композиции «Город» с использованием правил ритмического построения композиции с ярко выраженной доминантой.</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2</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2</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4</w:t>
            </w:r>
          </w:p>
        </w:tc>
      </w:tr>
      <w:tr w:rsidR="00F966B7" w:rsidRPr="00F966B7" w:rsidTr="006307A4">
        <w:trPr>
          <w:jc w:val="center"/>
        </w:trPr>
        <w:tc>
          <w:tcPr>
            <w:tcW w:w="532" w:type="dxa"/>
            <w:tcMar>
              <w:top w:w="28" w:type="dxa"/>
              <w:bottom w:w="28" w:type="dxa"/>
            </w:tcMar>
            <w:vAlign w:val="center"/>
          </w:tcPr>
          <w:p w:rsidR="00F966B7" w:rsidRPr="00F966B7" w:rsidRDefault="00F966B7" w:rsidP="00F966B7">
            <w:pPr>
              <w:jc w:val="center"/>
              <w:rPr>
                <w:sz w:val="20"/>
                <w:szCs w:val="20"/>
              </w:rPr>
            </w:pPr>
            <w:r w:rsidRPr="00F966B7">
              <w:rPr>
                <w:sz w:val="20"/>
                <w:szCs w:val="20"/>
              </w:rPr>
              <w:t>12</w:t>
            </w:r>
          </w:p>
        </w:tc>
        <w:tc>
          <w:tcPr>
            <w:tcW w:w="7804" w:type="dxa"/>
            <w:tcMar>
              <w:top w:w="28" w:type="dxa"/>
              <w:bottom w:w="28" w:type="dxa"/>
            </w:tcMar>
            <w:vAlign w:val="center"/>
          </w:tcPr>
          <w:p w:rsidR="00F966B7" w:rsidRPr="00F966B7" w:rsidRDefault="00F966B7" w:rsidP="00F966B7">
            <w:pPr>
              <w:rPr>
                <w:sz w:val="20"/>
                <w:szCs w:val="20"/>
              </w:rPr>
            </w:pPr>
            <w:r w:rsidRPr="00F966B7">
              <w:rPr>
                <w:b/>
                <w:sz w:val="20"/>
                <w:szCs w:val="20"/>
              </w:rPr>
              <w:t>Круг. Треугольник. Квадрат.</w:t>
            </w:r>
            <w:r w:rsidRPr="00F966B7">
              <w:rPr>
                <w:sz w:val="20"/>
                <w:szCs w:val="20"/>
              </w:rPr>
              <w:t xml:space="preserve"> Их характеристики и графические возможности. </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1</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0</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1</w:t>
            </w:r>
          </w:p>
        </w:tc>
      </w:tr>
      <w:tr w:rsidR="00F966B7" w:rsidRPr="00F966B7" w:rsidTr="006307A4">
        <w:trPr>
          <w:jc w:val="center"/>
        </w:trPr>
        <w:tc>
          <w:tcPr>
            <w:tcW w:w="532" w:type="dxa"/>
            <w:tcMar>
              <w:top w:w="28" w:type="dxa"/>
              <w:bottom w:w="28" w:type="dxa"/>
            </w:tcMar>
            <w:vAlign w:val="center"/>
          </w:tcPr>
          <w:p w:rsidR="00F966B7" w:rsidRPr="00F966B7" w:rsidRDefault="00F966B7" w:rsidP="00F966B7">
            <w:pPr>
              <w:jc w:val="center"/>
              <w:rPr>
                <w:sz w:val="20"/>
                <w:szCs w:val="20"/>
              </w:rPr>
            </w:pPr>
            <w:r w:rsidRPr="00F966B7">
              <w:rPr>
                <w:sz w:val="20"/>
                <w:szCs w:val="20"/>
              </w:rPr>
              <w:t>13</w:t>
            </w:r>
          </w:p>
        </w:tc>
        <w:tc>
          <w:tcPr>
            <w:tcW w:w="7804" w:type="dxa"/>
            <w:tcMar>
              <w:top w:w="28" w:type="dxa"/>
              <w:bottom w:w="28" w:type="dxa"/>
            </w:tcMar>
            <w:vAlign w:val="center"/>
          </w:tcPr>
          <w:p w:rsidR="00F966B7" w:rsidRPr="00F966B7" w:rsidRDefault="00F966B7" w:rsidP="00F966B7">
            <w:pPr>
              <w:rPr>
                <w:sz w:val="20"/>
                <w:szCs w:val="20"/>
              </w:rPr>
            </w:pPr>
            <w:r w:rsidRPr="00F966B7">
              <w:rPr>
                <w:b/>
                <w:sz w:val="20"/>
                <w:szCs w:val="20"/>
              </w:rPr>
              <w:t>Формальные композиции.</w:t>
            </w:r>
            <w:r w:rsidRPr="00F966B7">
              <w:rPr>
                <w:sz w:val="20"/>
                <w:szCs w:val="20"/>
              </w:rPr>
              <w:t xml:space="preserve"> На основе геометрических фигур разработать формальные композиции, выражающие эмоциональные переживания «грусть» и «веселье».</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5</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4</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9</w:t>
            </w:r>
          </w:p>
        </w:tc>
      </w:tr>
      <w:tr w:rsidR="00F966B7" w:rsidRPr="00F966B7" w:rsidTr="006307A4">
        <w:trPr>
          <w:jc w:val="center"/>
        </w:trPr>
        <w:tc>
          <w:tcPr>
            <w:tcW w:w="532" w:type="dxa"/>
            <w:tcMar>
              <w:top w:w="28" w:type="dxa"/>
              <w:bottom w:w="28" w:type="dxa"/>
            </w:tcMar>
            <w:vAlign w:val="center"/>
          </w:tcPr>
          <w:p w:rsidR="00F966B7" w:rsidRPr="00F966B7" w:rsidRDefault="00F966B7" w:rsidP="00F966B7">
            <w:pPr>
              <w:jc w:val="center"/>
              <w:rPr>
                <w:sz w:val="20"/>
                <w:szCs w:val="20"/>
              </w:rPr>
            </w:pPr>
            <w:r w:rsidRPr="00F966B7">
              <w:rPr>
                <w:sz w:val="20"/>
                <w:szCs w:val="20"/>
              </w:rPr>
              <w:t>14</w:t>
            </w:r>
          </w:p>
        </w:tc>
        <w:tc>
          <w:tcPr>
            <w:tcW w:w="7804" w:type="dxa"/>
            <w:tcMar>
              <w:top w:w="28" w:type="dxa"/>
              <w:bottom w:w="28" w:type="dxa"/>
            </w:tcMar>
            <w:vAlign w:val="center"/>
          </w:tcPr>
          <w:p w:rsidR="00F966B7" w:rsidRPr="00F966B7" w:rsidRDefault="00F966B7" w:rsidP="00F966B7">
            <w:pPr>
              <w:rPr>
                <w:sz w:val="20"/>
                <w:szCs w:val="20"/>
              </w:rPr>
            </w:pPr>
            <w:r w:rsidRPr="00F966B7">
              <w:rPr>
                <w:b/>
                <w:sz w:val="20"/>
                <w:szCs w:val="20"/>
              </w:rPr>
              <w:t>Шарж.</w:t>
            </w:r>
            <w:r w:rsidRPr="00F966B7">
              <w:rPr>
                <w:sz w:val="20"/>
                <w:szCs w:val="20"/>
              </w:rPr>
              <w:t xml:space="preserve"> Выполнение эскизов образов конкретных персонажей. Выявление характерных особенностей персонажа.</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1</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1</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2</w:t>
            </w:r>
          </w:p>
        </w:tc>
      </w:tr>
      <w:tr w:rsidR="00F966B7" w:rsidRPr="00F966B7" w:rsidTr="006307A4">
        <w:trPr>
          <w:jc w:val="center"/>
        </w:trPr>
        <w:tc>
          <w:tcPr>
            <w:tcW w:w="532" w:type="dxa"/>
            <w:tcMar>
              <w:top w:w="28" w:type="dxa"/>
              <w:bottom w:w="28" w:type="dxa"/>
            </w:tcMar>
            <w:vAlign w:val="center"/>
          </w:tcPr>
          <w:p w:rsidR="00F966B7" w:rsidRPr="00F966B7" w:rsidRDefault="00F966B7" w:rsidP="00F966B7">
            <w:pPr>
              <w:jc w:val="center"/>
              <w:rPr>
                <w:sz w:val="20"/>
                <w:szCs w:val="20"/>
              </w:rPr>
            </w:pPr>
            <w:r w:rsidRPr="00F966B7">
              <w:rPr>
                <w:sz w:val="20"/>
                <w:szCs w:val="20"/>
              </w:rPr>
              <w:t>15</w:t>
            </w:r>
          </w:p>
        </w:tc>
        <w:tc>
          <w:tcPr>
            <w:tcW w:w="7804" w:type="dxa"/>
            <w:tcMar>
              <w:top w:w="28" w:type="dxa"/>
              <w:bottom w:w="28" w:type="dxa"/>
            </w:tcMar>
            <w:vAlign w:val="center"/>
          </w:tcPr>
          <w:p w:rsidR="00F966B7" w:rsidRPr="00F966B7" w:rsidRDefault="00F966B7" w:rsidP="00F966B7">
            <w:pPr>
              <w:rPr>
                <w:sz w:val="20"/>
                <w:szCs w:val="20"/>
              </w:rPr>
            </w:pPr>
            <w:r w:rsidRPr="00F966B7">
              <w:rPr>
                <w:b/>
                <w:sz w:val="20"/>
                <w:szCs w:val="20"/>
              </w:rPr>
              <w:t>Итоговая работа.</w:t>
            </w:r>
            <w:r w:rsidRPr="00F966B7">
              <w:rPr>
                <w:sz w:val="20"/>
                <w:szCs w:val="20"/>
              </w:rPr>
              <w:t xml:space="preserve"> </w:t>
            </w:r>
            <w:r w:rsidRPr="00F966B7">
              <w:rPr>
                <w:b/>
                <w:sz w:val="20"/>
                <w:szCs w:val="20"/>
              </w:rPr>
              <w:t>Автопортрет.</w:t>
            </w:r>
            <w:r w:rsidRPr="00F966B7">
              <w:rPr>
                <w:sz w:val="20"/>
                <w:szCs w:val="20"/>
              </w:rPr>
              <w:t xml:space="preserve"> В любой из изученных техник создать абстрактный образ-автопортрет. Обязательные условия: композиция листа, цвет, использование не менее 3 фактур. Возможно использование коллажа.</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3</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2</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5</w:t>
            </w:r>
          </w:p>
        </w:tc>
      </w:tr>
      <w:tr w:rsidR="00F966B7" w:rsidRPr="00F966B7" w:rsidTr="006307A4">
        <w:trPr>
          <w:jc w:val="center"/>
        </w:trPr>
        <w:tc>
          <w:tcPr>
            <w:tcW w:w="8336" w:type="dxa"/>
            <w:gridSpan w:val="2"/>
            <w:tcMar>
              <w:top w:w="28" w:type="dxa"/>
              <w:bottom w:w="28" w:type="dxa"/>
            </w:tcMar>
            <w:vAlign w:val="center"/>
          </w:tcPr>
          <w:p w:rsidR="00F966B7" w:rsidRPr="00F966B7" w:rsidRDefault="00F966B7" w:rsidP="00F966B7">
            <w:pPr>
              <w:jc w:val="right"/>
              <w:rPr>
                <w:sz w:val="20"/>
                <w:szCs w:val="20"/>
              </w:rPr>
            </w:pPr>
            <w:r w:rsidRPr="00F966B7">
              <w:rPr>
                <w:sz w:val="20"/>
                <w:szCs w:val="20"/>
              </w:rPr>
              <w:t>Итого за семестр</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17</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13</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30</w:t>
            </w:r>
          </w:p>
        </w:tc>
      </w:tr>
      <w:tr w:rsidR="00F966B7" w:rsidRPr="00F966B7" w:rsidTr="006307A4">
        <w:trPr>
          <w:jc w:val="center"/>
        </w:trPr>
        <w:tc>
          <w:tcPr>
            <w:tcW w:w="8336" w:type="dxa"/>
            <w:gridSpan w:val="2"/>
            <w:tcMar>
              <w:top w:w="28" w:type="dxa"/>
              <w:bottom w:w="28" w:type="dxa"/>
            </w:tcMar>
            <w:vAlign w:val="center"/>
          </w:tcPr>
          <w:p w:rsidR="00F966B7" w:rsidRPr="00F966B7" w:rsidRDefault="00F966B7" w:rsidP="00F966B7">
            <w:pPr>
              <w:jc w:val="right"/>
              <w:rPr>
                <w:b/>
                <w:sz w:val="20"/>
                <w:szCs w:val="20"/>
              </w:rPr>
            </w:pPr>
            <w:r w:rsidRPr="00F966B7">
              <w:rPr>
                <w:b/>
                <w:sz w:val="20"/>
                <w:szCs w:val="20"/>
              </w:rPr>
              <w:t>Итого за год</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33</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27</w:t>
            </w:r>
          </w:p>
        </w:tc>
        <w:tc>
          <w:tcPr>
            <w:tcW w:w="671"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60</w:t>
            </w:r>
          </w:p>
        </w:tc>
      </w:tr>
      <w:tr w:rsidR="00F966B7" w:rsidRPr="00F966B7" w:rsidTr="006307A4">
        <w:trPr>
          <w:jc w:val="center"/>
        </w:trPr>
        <w:tc>
          <w:tcPr>
            <w:tcW w:w="10139" w:type="dxa"/>
            <w:gridSpan w:val="5"/>
            <w:tcMar>
              <w:top w:w="28" w:type="dxa"/>
              <w:bottom w:w="28" w:type="dxa"/>
            </w:tcMar>
            <w:vAlign w:val="center"/>
          </w:tcPr>
          <w:p w:rsidR="00F966B7" w:rsidRPr="00F966B7" w:rsidRDefault="00F966B7" w:rsidP="00F966B7">
            <w:pPr>
              <w:jc w:val="center"/>
              <w:rPr>
                <w:sz w:val="20"/>
                <w:szCs w:val="20"/>
              </w:rPr>
            </w:pPr>
            <w:r w:rsidRPr="00F966B7">
              <w:rPr>
                <w:b/>
                <w:sz w:val="20"/>
                <w:szCs w:val="20"/>
              </w:rPr>
              <w:t>2 ГОД ОБУЧЕНИЯ</w:t>
            </w:r>
          </w:p>
        </w:tc>
      </w:tr>
      <w:tr w:rsidR="00F966B7" w:rsidRPr="00F966B7" w:rsidTr="006307A4">
        <w:trPr>
          <w:jc w:val="center"/>
        </w:trPr>
        <w:tc>
          <w:tcPr>
            <w:tcW w:w="10139" w:type="dxa"/>
            <w:gridSpan w:val="5"/>
            <w:tcMar>
              <w:top w:w="28" w:type="dxa"/>
              <w:bottom w:w="28" w:type="dxa"/>
            </w:tcMar>
            <w:vAlign w:val="center"/>
          </w:tcPr>
          <w:p w:rsidR="00F966B7" w:rsidRPr="00F966B7" w:rsidRDefault="00F966B7" w:rsidP="00F966B7">
            <w:pPr>
              <w:jc w:val="center"/>
              <w:rPr>
                <w:sz w:val="20"/>
                <w:szCs w:val="20"/>
              </w:rPr>
            </w:pPr>
            <w:r w:rsidRPr="00F966B7">
              <w:rPr>
                <w:b/>
                <w:sz w:val="20"/>
                <w:szCs w:val="20"/>
              </w:rPr>
              <w:t>3 семестр</w:t>
            </w:r>
          </w:p>
        </w:tc>
      </w:tr>
      <w:tr w:rsidR="00F966B7" w:rsidRPr="00F966B7" w:rsidTr="006307A4">
        <w:trPr>
          <w:jc w:val="center"/>
        </w:trPr>
        <w:tc>
          <w:tcPr>
            <w:tcW w:w="532" w:type="dxa"/>
            <w:tcMar>
              <w:top w:w="28" w:type="dxa"/>
              <w:bottom w:w="28" w:type="dxa"/>
            </w:tcMar>
            <w:vAlign w:val="center"/>
          </w:tcPr>
          <w:p w:rsidR="00F966B7" w:rsidRPr="00F966B7" w:rsidRDefault="00F966B7" w:rsidP="00F966B7">
            <w:pPr>
              <w:jc w:val="center"/>
              <w:rPr>
                <w:sz w:val="20"/>
                <w:szCs w:val="20"/>
              </w:rPr>
            </w:pPr>
            <w:r w:rsidRPr="00F966B7">
              <w:rPr>
                <w:sz w:val="20"/>
                <w:szCs w:val="20"/>
              </w:rPr>
              <w:t>16</w:t>
            </w:r>
          </w:p>
        </w:tc>
        <w:tc>
          <w:tcPr>
            <w:tcW w:w="7804" w:type="dxa"/>
            <w:tcMar>
              <w:top w:w="28" w:type="dxa"/>
              <w:bottom w:w="28" w:type="dxa"/>
            </w:tcMar>
            <w:vAlign w:val="center"/>
          </w:tcPr>
          <w:p w:rsidR="00F966B7" w:rsidRPr="00F966B7" w:rsidRDefault="00F966B7" w:rsidP="00F966B7">
            <w:pPr>
              <w:rPr>
                <w:sz w:val="20"/>
                <w:szCs w:val="20"/>
              </w:rPr>
            </w:pPr>
            <w:r w:rsidRPr="00F966B7">
              <w:rPr>
                <w:b/>
                <w:sz w:val="20"/>
                <w:szCs w:val="20"/>
              </w:rPr>
              <w:t>Треугольник.</w:t>
            </w:r>
            <w:r w:rsidRPr="00F966B7">
              <w:rPr>
                <w:sz w:val="20"/>
                <w:szCs w:val="20"/>
              </w:rPr>
              <w:t xml:space="preserve"> Образная выразительность формы как замкнутой ломаной линии. Изучение комбинаторных свойств треугольника. Создать эскиз «коврика» с абстрактным и тематическим орнаментом из треугольников. </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3</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2</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5</w:t>
            </w:r>
          </w:p>
        </w:tc>
      </w:tr>
      <w:tr w:rsidR="00F966B7" w:rsidRPr="00F966B7" w:rsidTr="006307A4">
        <w:trPr>
          <w:jc w:val="center"/>
        </w:trPr>
        <w:tc>
          <w:tcPr>
            <w:tcW w:w="532" w:type="dxa"/>
            <w:tcMar>
              <w:top w:w="28" w:type="dxa"/>
              <w:bottom w:w="28" w:type="dxa"/>
            </w:tcMar>
            <w:vAlign w:val="center"/>
          </w:tcPr>
          <w:p w:rsidR="00F966B7" w:rsidRPr="00F966B7" w:rsidRDefault="00F966B7" w:rsidP="00F966B7">
            <w:pPr>
              <w:jc w:val="center"/>
              <w:rPr>
                <w:sz w:val="20"/>
                <w:szCs w:val="20"/>
              </w:rPr>
            </w:pPr>
            <w:r w:rsidRPr="00F966B7">
              <w:rPr>
                <w:sz w:val="20"/>
                <w:szCs w:val="20"/>
              </w:rPr>
              <w:t>17</w:t>
            </w:r>
          </w:p>
        </w:tc>
        <w:tc>
          <w:tcPr>
            <w:tcW w:w="7804" w:type="dxa"/>
            <w:tcMar>
              <w:top w:w="28" w:type="dxa"/>
              <w:bottom w:w="28" w:type="dxa"/>
            </w:tcMar>
            <w:vAlign w:val="center"/>
          </w:tcPr>
          <w:p w:rsidR="00F966B7" w:rsidRPr="00F966B7" w:rsidRDefault="00F966B7" w:rsidP="00F966B7">
            <w:pPr>
              <w:rPr>
                <w:sz w:val="20"/>
                <w:szCs w:val="20"/>
              </w:rPr>
            </w:pPr>
            <w:r w:rsidRPr="00F966B7">
              <w:rPr>
                <w:b/>
                <w:sz w:val="20"/>
                <w:szCs w:val="20"/>
              </w:rPr>
              <w:t xml:space="preserve">Треугольные формы в природе. </w:t>
            </w:r>
            <w:r w:rsidRPr="00F966B7">
              <w:rPr>
                <w:sz w:val="20"/>
                <w:szCs w:val="20"/>
              </w:rPr>
              <w:t>Выявить гармонию сочетания геометрических и природных треугольных форм. Создать образ фантастического существа-механизма из треугольников в черно-белой графике с применением линейных фактур.</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2</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2</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4</w:t>
            </w:r>
          </w:p>
        </w:tc>
      </w:tr>
      <w:tr w:rsidR="00F966B7" w:rsidRPr="00F966B7" w:rsidTr="006307A4">
        <w:trPr>
          <w:jc w:val="center"/>
        </w:trPr>
        <w:tc>
          <w:tcPr>
            <w:tcW w:w="532" w:type="dxa"/>
            <w:tcMar>
              <w:top w:w="28" w:type="dxa"/>
              <w:bottom w:w="28" w:type="dxa"/>
            </w:tcMar>
            <w:vAlign w:val="center"/>
          </w:tcPr>
          <w:p w:rsidR="00F966B7" w:rsidRPr="00F966B7" w:rsidRDefault="00F966B7" w:rsidP="00F966B7">
            <w:pPr>
              <w:jc w:val="center"/>
              <w:rPr>
                <w:sz w:val="20"/>
                <w:szCs w:val="20"/>
              </w:rPr>
            </w:pPr>
            <w:r w:rsidRPr="00F966B7">
              <w:rPr>
                <w:sz w:val="20"/>
                <w:szCs w:val="20"/>
              </w:rPr>
              <w:t>18</w:t>
            </w:r>
          </w:p>
        </w:tc>
        <w:tc>
          <w:tcPr>
            <w:tcW w:w="7804" w:type="dxa"/>
            <w:tcMar>
              <w:top w:w="28" w:type="dxa"/>
              <w:bottom w:w="28" w:type="dxa"/>
            </w:tcMar>
            <w:vAlign w:val="center"/>
          </w:tcPr>
          <w:p w:rsidR="00F966B7" w:rsidRPr="00F966B7" w:rsidRDefault="00F966B7" w:rsidP="00F966B7">
            <w:pPr>
              <w:rPr>
                <w:sz w:val="20"/>
                <w:szCs w:val="20"/>
              </w:rPr>
            </w:pPr>
            <w:r w:rsidRPr="00F966B7">
              <w:rPr>
                <w:b/>
                <w:sz w:val="20"/>
                <w:szCs w:val="20"/>
              </w:rPr>
              <w:t>Комбинаторные возможности треугольника.</w:t>
            </w:r>
            <w:r w:rsidRPr="00F966B7">
              <w:rPr>
                <w:sz w:val="20"/>
                <w:szCs w:val="20"/>
              </w:rPr>
              <w:t xml:space="preserve"> Изучение понятия равновесия в листе. </w:t>
            </w:r>
          </w:p>
          <w:p w:rsidR="00F966B7" w:rsidRPr="00F966B7" w:rsidRDefault="00F966B7" w:rsidP="00F966B7">
            <w:pPr>
              <w:rPr>
                <w:sz w:val="20"/>
                <w:szCs w:val="20"/>
              </w:rPr>
            </w:pPr>
            <w:r w:rsidRPr="00F966B7">
              <w:rPr>
                <w:sz w:val="20"/>
                <w:szCs w:val="20"/>
              </w:rPr>
              <w:t>Композиции-аппликации из треугольников на темы «Мост», «Башня», «Замок».</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4</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4</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8</w:t>
            </w:r>
          </w:p>
        </w:tc>
      </w:tr>
      <w:tr w:rsidR="00F966B7" w:rsidRPr="00F966B7" w:rsidTr="006307A4">
        <w:trPr>
          <w:jc w:val="center"/>
        </w:trPr>
        <w:tc>
          <w:tcPr>
            <w:tcW w:w="532" w:type="dxa"/>
            <w:tcMar>
              <w:top w:w="28" w:type="dxa"/>
              <w:bottom w:w="28" w:type="dxa"/>
            </w:tcMar>
            <w:vAlign w:val="center"/>
          </w:tcPr>
          <w:p w:rsidR="00F966B7" w:rsidRPr="00F966B7" w:rsidRDefault="00F966B7" w:rsidP="00F966B7">
            <w:pPr>
              <w:jc w:val="center"/>
              <w:rPr>
                <w:sz w:val="20"/>
                <w:szCs w:val="20"/>
              </w:rPr>
            </w:pPr>
            <w:r w:rsidRPr="00F966B7">
              <w:rPr>
                <w:sz w:val="20"/>
                <w:szCs w:val="20"/>
              </w:rPr>
              <w:t>19</w:t>
            </w:r>
          </w:p>
        </w:tc>
        <w:tc>
          <w:tcPr>
            <w:tcW w:w="7804" w:type="dxa"/>
            <w:tcMar>
              <w:top w:w="28" w:type="dxa"/>
              <w:bottom w:w="28" w:type="dxa"/>
            </w:tcMar>
            <w:vAlign w:val="center"/>
          </w:tcPr>
          <w:p w:rsidR="00F966B7" w:rsidRPr="00F966B7" w:rsidRDefault="00F966B7" w:rsidP="00F966B7">
            <w:pPr>
              <w:rPr>
                <w:sz w:val="20"/>
                <w:szCs w:val="20"/>
              </w:rPr>
            </w:pPr>
            <w:r w:rsidRPr="00F966B7">
              <w:rPr>
                <w:b/>
                <w:sz w:val="20"/>
                <w:szCs w:val="20"/>
              </w:rPr>
              <w:t>Динамические возможности треугольников.</w:t>
            </w:r>
            <w:r w:rsidRPr="00F966B7">
              <w:rPr>
                <w:sz w:val="20"/>
                <w:szCs w:val="20"/>
              </w:rPr>
              <w:t xml:space="preserve"> Изучение треугольника с точки зрения направленного движения. Эскиз летательного аппарата с заимствованием конструктивных элементов строения насекомых и птиц на основе треугольных форм.</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2</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2</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4</w:t>
            </w:r>
          </w:p>
        </w:tc>
      </w:tr>
      <w:tr w:rsidR="00F966B7" w:rsidRPr="00F966B7" w:rsidTr="006307A4">
        <w:trPr>
          <w:jc w:val="center"/>
        </w:trPr>
        <w:tc>
          <w:tcPr>
            <w:tcW w:w="532" w:type="dxa"/>
            <w:tcMar>
              <w:top w:w="28" w:type="dxa"/>
              <w:bottom w:w="28" w:type="dxa"/>
            </w:tcMar>
            <w:vAlign w:val="center"/>
          </w:tcPr>
          <w:p w:rsidR="00F966B7" w:rsidRPr="00F966B7" w:rsidRDefault="00F966B7" w:rsidP="00F966B7">
            <w:pPr>
              <w:jc w:val="center"/>
              <w:rPr>
                <w:sz w:val="20"/>
                <w:szCs w:val="20"/>
              </w:rPr>
            </w:pPr>
            <w:r w:rsidRPr="00F966B7">
              <w:rPr>
                <w:sz w:val="20"/>
                <w:szCs w:val="20"/>
              </w:rPr>
              <w:lastRenderedPageBreak/>
              <w:t>20</w:t>
            </w:r>
          </w:p>
        </w:tc>
        <w:tc>
          <w:tcPr>
            <w:tcW w:w="7804" w:type="dxa"/>
            <w:tcMar>
              <w:top w:w="28" w:type="dxa"/>
              <w:bottom w:w="28" w:type="dxa"/>
            </w:tcMar>
            <w:vAlign w:val="center"/>
          </w:tcPr>
          <w:p w:rsidR="00F966B7" w:rsidRPr="00F966B7" w:rsidRDefault="00F966B7" w:rsidP="00F966B7">
            <w:pPr>
              <w:rPr>
                <w:b/>
                <w:sz w:val="20"/>
                <w:szCs w:val="20"/>
              </w:rPr>
            </w:pPr>
            <w:r w:rsidRPr="00F966B7">
              <w:rPr>
                <w:b/>
                <w:sz w:val="20"/>
                <w:szCs w:val="20"/>
              </w:rPr>
              <w:t>Квадрат.</w:t>
            </w:r>
            <w:r w:rsidRPr="00F966B7">
              <w:rPr>
                <w:sz w:val="20"/>
                <w:szCs w:val="20"/>
              </w:rPr>
              <w:t xml:space="preserve"> Образная выразительность формы. Создание сюжетной композиции из квадратов с ярко выраженным композиционным центром. </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3</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2</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5</w:t>
            </w:r>
          </w:p>
        </w:tc>
      </w:tr>
      <w:tr w:rsidR="00F966B7" w:rsidRPr="00F966B7" w:rsidTr="006307A4">
        <w:trPr>
          <w:jc w:val="center"/>
        </w:trPr>
        <w:tc>
          <w:tcPr>
            <w:tcW w:w="532" w:type="dxa"/>
            <w:tcMar>
              <w:top w:w="28" w:type="dxa"/>
              <w:bottom w:w="28" w:type="dxa"/>
            </w:tcMar>
            <w:vAlign w:val="center"/>
          </w:tcPr>
          <w:p w:rsidR="00F966B7" w:rsidRPr="00F966B7" w:rsidRDefault="00F966B7" w:rsidP="00F966B7">
            <w:pPr>
              <w:jc w:val="center"/>
              <w:rPr>
                <w:sz w:val="20"/>
                <w:szCs w:val="20"/>
              </w:rPr>
            </w:pPr>
            <w:r w:rsidRPr="00F966B7">
              <w:rPr>
                <w:sz w:val="20"/>
                <w:szCs w:val="20"/>
              </w:rPr>
              <w:t>21</w:t>
            </w:r>
          </w:p>
        </w:tc>
        <w:tc>
          <w:tcPr>
            <w:tcW w:w="7804" w:type="dxa"/>
            <w:tcMar>
              <w:top w:w="28" w:type="dxa"/>
              <w:bottom w:w="28" w:type="dxa"/>
            </w:tcMar>
          </w:tcPr>
          <w:p w:rsidR="00F966B7" w:rsidRPr="00F966B7" w:rsidRDefault="00F966B7" w:rsidP="00F966B7">
            <w:pPr>
              <w:rPr>
                <w:sz w:val="20"/>
                <w:szCs w:val="20"/>
              </w:rPr>
            </w:pPr>
            <w:r w:rsidRPr="00F966B7">
              <w:rPr>
                <w:b/>
                <w:sz w:val="20"/>
                <w:szCs w:val="20"/>
              </w:rPr>
              <w:t>Комбинаторные возможности квадрата.</w:t>
            </w:r>
            <w:r w:rsidRPr="00F966B7">
              <w:rPr>
                <w:sz w:val="20"/>
                <w:szCs w:val="20"/>
              </w:rPr>
              <w:t xml:space="preserve"> Разработка цветной орнаментальной композиции на основе квадратного модуля.</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2</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2</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4</w:t>
            </w:r>
          </w:p>
        </w:tc>
      </w:tr>
      <w:tr w:rsidR="00F966B7" w:rsidRPr="00F966B7" w:rsidTr="006307A4">
        <w:trPr>
          <w:jc w:val="center"/>
        </w:trPr>
        <w:tc>
          <w:tcPr>
            <w:tcW w:w="8336" w:type="dxa"/>
            <w:gridSpan w:val="2"/>
            <w:tcMar>
              <w:top w:w="28" w:type="dxa"/>
              <w:bottom w:w="28" w:type="dxa"/>
            </w:tcMar>
            <w:vAlign w:val="center"/>
          </w:tcPr>
          <w:p w:rsidR="00F966B7" w:rsidRPr="00F966B7" w:rsidRDefault="00F966B7" w:rsidP="00F966B7">
            <w:pPr>
              <w:jc w:val="right"/>
              <w:rPr>
                <w:sz w:val="20"/>
                <w:szCs w:val="20"/>
              </w:rPr>
            </w:pPr>
            <w:r w:rsidRPr="00F966B7">
              <w:rPr>
                <w:sz w:val="20"/>
                <w:szCs w:val="20"/>
              </w:rPr>
              <w:t>Итого за семестр</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16</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14</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30</w:t>
            </w:r>
          </w:p>
        </w:tc>
      </w:tr>
      <w:tr w:rsidR="00F966B7" w:rsidRPr="00F966B7" w:rsidTr="006307A4">
        <w:trPr>
          <w:jc w:val="center"/>
        </w:trPr>
        <w:tc>
          <w:tcPr>
            <w:tcW w:w="10139" w:type="dxa"/>
            <w:gridSpan w:val="5"/>
            <w:tcMar>
              <w:top w:w="28" w:type="dxa"/>
              <w:bottom w:w="28" w:type="dxa"/>
            </w:tcMar>
            <w:vAlign w:val="center"/>
          </w:tcPr>
          <w:p w:rsidR="00F966B7" w:rsidRPr="00F966B7" w:rsidRDefault="00F966B7" w:rsidP="00F966B7">
            <w:pPr>
              <w:jc w:val="center"/>
              <w:rPr>
                <w:sz w:val="20"/>
                <w:szCs w:val="20"/>
              </w:rPr>
            </w:pPr>
            <w:r w:rsidRPr="00F966B7">
              <w:rPr>
                <w:b/>
                <w:sz w:val="20"/>
                <w:szCs w:val="20"/>
              </w:rPr>
              <w:t>4 семестр</w:t>
            </w:r>
          </w:p>
        </w:tc>
      </w:tr>
      <w:tr w:rsidR="00F966B7" w:rsidRPr="00F966B7" w:rsidTr="006307A4">
        <w:trPr>
          <w:jc w:val="center"/>
        </w:trPr>
        <w:tc>
          <w:tcPr>
            <w:tcW w:w="532" w:type="dxa"/>
            <w:tcMar>
              <w:top w:w="28" w:type="dxa"/>
              <w:bottom w:w="28" w:type="dxa"/>
            </w:tcMar>
            <w:vAlign w:val="center"/>
          </w:tcPr>
          <w:p w:rsidR="00F966B7" w:rsidRPr="00F966B7" w:rsidRDefault="00F966B7" w:rsidP="00F966B7">
            <w:pPr>
              <w:jc w:val="center"/>
              <w:rPr>
                <w:sz w:val="20"/>
                <w:szCs w:val="20"/>
              </w:rPr>
            </w:pPr>
            <w:r w:rsidRPr="00F966B7">
              <w:rPr>
                <w:sz w:val="20"/>
                <w:szCs w:val="20"/>
              </w:rPr>
              <w:t>22</w:t>
            </w:r>
          </w:p>
        </w:tc>
        <w:tc>
          <w:tcPr>
            <w:tcW w:w="7804" w:type="dxa"/>
            <w:tcMar>
              <w:top w:w="28" w:type="dxa"/>
              <w:bottom w:w="28" w:type="dxa"/>
            </w:tcMar>
            <w:vAlign w:val="center"/>
          </w:tcPr>
          <w:p w:rsidR="00F966B7" w:rsidRPr="00F966B7" w:rsidRDefault="00F966B7" w:rsidP="00F966B7">
            <w:pPr>
              <w:rPr>
                <w:b/>
                <w:sz w:val="20"/>
                <w:szCs w:val="20"/>
              </w:rPr>
            </w:pPr>
            <w:r w:rsidRPr="00F966B7">
              <w:rPr>
                <w:b/>
                <w:sz w:val="20"/>
                <w:szCs w:val="20"/>
              </w:rPr>
              <w:t>Круг.</w:t>
            </w:r>
            <w:r w:rsidRPr="00F966B7">
              <w:rPr>
                <w:sz w:val="20"/>
                <w:szCs w:val="20"/>
              </w:rPr>
              <w:t xml:space="preserve"> </w:t>
            </w:r>
            <w:r w:rsidRPr="00F966B7">
              <w:rPr>
                <w:b/>
                <w:sz w:val="20"/>
                <w:szCs w:val="20"/>
              </w:rPr>
              <w:t>Радиальная симметрия.</w:t>
            </w:r>
            <w:r w:rsidRPr="00F966B7">
              <w:rPr>
                <w:sz w:val="20"/>
                <w:szCs w:val="20"/>
              </w:rPr>
              <w:t xml:space="preserve"> Образная выразительность формы. Создание абстрактной радиальной композиции в круге «Смена времен года».</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2</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1</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3</w:t>
            </w:r>
          </w:p>
        </w:tc>
      </w:tr>
      <w:tr w:rsidR="00F966B7" w:rsidRPr="00F966B7" w:rsidTr="006307A4">
        <w:trPr>
          <w:jc w:val="center"/>
        </w:trPr>
        <w:tc>
          <w:tcPr>
            <w:tcW w:w="532" w:type="dxa"/>
            <w:tcMar>
              <w:top w:w="28" w:type="dxa"/>
              <w:bottom w:w="28" w:type="dxa"/>
            </w:tcMar>
            <w:vAlign w:val="center"/>
          </w:tcPr>
          <w:p w:rsidR="00F966B7" w:rsidRPr="00F966B7" w:rsidRDefault="00F966B7" w:rsidP="00F966B7">
            <w:pPr>
              <w:jc w:val="center"/>
              <w:rPr>
                <w:sz w:val="20"/>
                <w:szCs w:val="20"/>
              </w:rPr>
            </w:pPr>
            <w:r w:rsidRPr="00F966B7">
              <w:rPr>
                <w:sz w:val="20"/>
                <w:szCs w:val="20"/>
              </w:rPr>
              <w:t>23</w:t>
            </w:r>
          </w:p>
        </w:tc>
        <w:tc>
          <w:tcPr>
            <w:tcW w:w="7804" w:type="dxa"/>
            <w:tcMar>
              <w:top w:w="28" w:type="dxa"/>
              <w:bottom w:w="28" w:type="dxa"/>
            </w:tcMar>
            <w:vAlign w:val="center"/>
          </w:tcPr>
          <w:p w:rsidR="00F966B7" w:rsidRPr="00F966B7" w:rsidRDefault="00F966B7" w:rsidP="00F966B7">
            <w:pPr>
              <w:rPr>
                <w:b/>
                <w:sz w:val="20"/>
                <w:szCs w:val="20"/>
              </w:rPr>
            </w:pPr>
            <w:r w:rsidRPr="00F966B7">
              <w:rPr>
                <w:b/>
                <w:sz w:val="20"/>
                <w:szCs w:val="20"/>
              </w:rPr>
              <w:t>Круг.</w:t>
            </w:r>
            <w:r w:rsidRPr="00F966B7">
              <w:rPr>
                <w:sz w:val="20"/>
                <w:szCs w:val="20"/>
              </w:rPr>
              <w:t xml:space="preserve"> </w:t>
            </w:r>
            <w:r w:rsidRPr="00F966B7">
              <w:rPr>
                <w:b/>
                <w:sz w:val="20"/>
                <w:szCs w:val="20"/>
              </w:rPr>
              <w:t>Центрический орнамент.</w:t>
            </w:r>
            <w:r w:rsidRPr="00F966B7">
              <w:rPr>
                <w:sz w:val="20"/>
                <w:szCs w:val="20"/>
              </w:rPr>
              <w:t xml:space="preserve"> Создание абстрактной центрической композиции в круге «Смена времен года».</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2</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1</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3</w:t>
            </w:r>
          </w:p>
        </w:tc>
      </w:tr>
      <w:tr w:rsidR="00F966B7" w:rsidRPr="00F966B7" w:rsidTr="006307A4">
        <w:trPr>
          <w:jc w:val="center"/>
        </w:trPr>
        <w:tc>
          <w:tcPr>
            <w:tcW w:w="532" w:type="dxa"/>
            <w:tcMar>
              <w:top w:w="28" w:type="dxa"/>
              <w:bottom w:w="28" w:type="dxa"/>
            </w:tcMar>
            <w:vAlign w:val="center"/>
          </w:tcPr>
          <w:p w:rsidR="00F966B7" w:rsidRPr="00F966B7" w:rsidRDefault="00F966B7" w:rsidP="00F966B7">
            <w:pPr>
              <w:jc w:val="center"/>
              <w:rPr>
                <w:sz w:val="20"/>
                <w:szCs w:val="20"/>
              </w:rPr>
            </w:pPr>
            <w:r w:rsidRPr="00F966B7">
              <w:rPr>
                <w:sz w:val="20"/>
                <w:szCs w:val="20"/>
              </w:rPr>
              <w:t>24</w:t>
            </w:r>
          </w:p>
        </w:tc>
        <w:tc>
          <w:tcPr>
            <w:tcW w:w="7804" w:type="dxa"/>
            <w:tcMar>
              <w:top w:w="28" w:type="dxa"/>
              <w:bottom w:w="28" w:type="dxa"/>
            </w:tcMar>
            <w:vAlign w:val="center"/>
          </w:tcPr>
          <w:p w:rsidR="00F966B7" w:rsidRPr="00F966B7" w:rsidRDefault="00F966B7" w:rsidP="00F966B7">
            <w:pPr>
              <w:rPr>
                <w:sz w:val="20"/>
                <w:szCs w:val="20"/>
              </w:rPr>
            </w:pPr>
            <w:r w:rsidRPr="00F966B7">
              <w:rPr>
                <w:b/>
                <w:sz w:val="20"/>
                <w:szCs w:val="20"/>
              </w:rPr>
              <w:t>Центробежное движение.</w:t>
            </w:r>
            <w:r w:rsidRPr="00F966B7">
              <w:rPr>
                <w:sz w:val="20"/>
                <w:szCs w:val="20"/>
              </w:rPr>
              <w:t xml:space="preserve"> Создание изображения сказочного цветка путем послойной аппликации с эффектом движения лепестков от центра.</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2</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2</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4</w:t>
            </w:r>
          </w:p>
        </w:tc>
      </w:tr>
      <w:tr w:rsidR="00F966B7" w:rsidRPr="00F966B7" w:rsidTr="006307A4">
        <w:trPr>
          <w:jc w:val="center"/>
        </w:trPr>
        <w:tc>
          <w:tcPr>
            <w:tcW w:w="532" w:type="dxa"/>
            <w:tcMar>
              <w:top w:w="28" w:type="dxa"/>
              <w:bottom w:w="28" w:type="dxa"/>
            </w:tcMar>
            <w:vAlign w:val="center"/>
          </w:tcPr>
          <w:p w:rsidR="00F966B7" w:rsidRPr="00F966B7" w:rsidRDefault="00F966B7" w:rsidP="00F966B7">
            <w:pPr>
              <w:jc w:val="center"/>
              <w:rPr>
                <w:sz w:val="20"/>
                <w:szCs w:val="20"/>
              </w:rPr>
            </w:pPr>
            <w:r w:rsidRPr="00F966B7">
              <w:rPr>
                <w:sz w:val="20"/>
                <w:szCs w:val="20"/>
              </w:rPr>
              <w:t>25</w:t>
            </w:r>
          </w:p>
        </w:tc>
        <w:tc>
          <w:tcPr>
            <w:tcW w:w="7804" w:type="dxa"/>
            <w:tcMar>
              <w:top w:w="28" w:type="dxa"/>
              <w:bottom w:w="28" w:type="dxa"/>
            </w:tcMar>
            <w:vAlign w:val="center"/>
          </w:tcPr>
          <w:p w:rsidR="00F966B7" w:rsidRPr="00F966B7" w:rsidRDefault="00F966B7" w:rsidP="00F966B7">
            <w:pPr>
              <w:rPr>
                <w:b/>
                <w:sz w:val="20"/>
                <w:szCs w:val="20"/>
              </w:rPr>
            </w:pPr>
            <w:r w:rsidRPr="00F966B7">
              <w:rPr>
                <w:b/>
                <w:sz w:val="20"/>
                <w:szCs w:val="20"/>
              </w:rPr>
              <w:t>Формальная композиция «Движение».</w:t>
            </w:r>
            <w:r w:rsidRPr="00F966B7">
              <w:rPr>
                <w:sz w:val="20"/>
                <w:szCs w:val="20"/>
              </w:rPr>
              <w:t xml:space="preserve"> Выразить идею направленного движения, передав образ в пластике и цвете по темам «Точка, линия, пятно».</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1</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1</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2</w:t>
            </w:r>
          </w:p>
        </w:tc>
      </w:tr>
      <w:tr w:rsidR="00F966B7" w:rsidRPr="00F966B7" w:rsidTr="006307A4">
        <w:trPr>
          <w:jc w:val="center"/>
        </w:trPr>
        <w:tc>
          <w:tcPr>
            <w:tcW w:w="532" w:type="dxa"/>
            <w:tcMar>
              <w:top w:w="28" w:type="dxa"/>
              <w:bottom w:w="28" w:type="dxa"/>
            </w:tcMar>
            <w:vAlign w:val="center"/>
          </w:tcPr>
          <w:p w:rsidR="00F966B7" w:rsidRPr="00F966B7" w:rsidRDefault="00F966B7" w:rsidP="00F966B7">
            <w:pPr>
              <w:jc w:val="center"/>
              <w:rPr>
                <w:sz w:val="20"/>
                <w:szCs w:val="20"/>
              </w:rPr>
            </w:pPr>
            <w:r w:rsidRPr="00F966B7">
              <w:rPr>
                <w:sz w:val="20"/>
                <w:szCs w:val="20"/>
              </w:rPr>
              <w:t>26</w:t>
            </w:r>
          </w:p>
        </w:tc>
        <w:tc>
          <w:tcPr>
            <w:tcW w:w="7804" w:type="dxa"/>
            <w:tcMar>
              <w:top w:w="28" w:type="dxa"/>
              <w:bottom w:w="28" w:type="dxa"/>
            </w:tcMar>
            <w:vAlign w:val="center"/>
          </w:tcPr>
          <w:p w:rsidR="00F966B7" w:rsidRPr="00F966B7" w:rsidRDefault="00F966B7" w:rsidP="00F966B7">
            <w:pPr>
              <w:rPr>
                <w:b/>
                <w:sz w:val="20"/>
                <w:szCs w:val="20"/>
              </w:rPr>
            </w:pPr>
            <w:r w:rsidRPr="00F966B7">
              <w:rPr>
                <w:b/>
                <w:sz w:val="20"/>
                <w:szCs w:val="20"/>
              </w:rPr>
              <w:t>Безотходная трансформация.</w:t>
            </w:r>
            <w:r w:rsidRPr="00F966B7">
              <w:rPr>
                <w:sz w:val="20"/>
                <w:szCs w:val="20"/>
              </w:rPr>
              <w:t xml:space="preserve"> Базовый квадрат делится на большое количество деталей, различных по силуэту и размеру. Каждая деталь отсекается от базовой формы и преобразовывается за счет сдвига, поворота, перемещения (или их комбинаций), при этом вновь образуемая форма должна носить целостный выразительный характер.</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1</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1</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2</w:t>
            </w:r>
          </w:p>
        </w:tc>
      </w:tr>
      <w:tr w:rsidR="00F966B7" w:rsidRPr="00F966B7" w:rsidTr="006307A4">
        <w:trPr>
          <w:jc w:val="center"/>
        </w:trPr>
        <w:tc>
          <w:tcPr>
            <w:tcW w:w="532" w:type="dxa"/>
            <w:tcMar>
              <w:top w:w="28" w:type="dxa"/>
              <w:bottom w:w="28" w:type="dxa"/>
            </w:tcMar>
            <w:vAlign w:val="center"/>
          </w:tcPr>
          <w:p w:rsidR="00F966B7" w:rsidRPr="00F966B7" w:rsidRDefault="00F966B7" w:rsidP="00F966B7">
            <w:pPr>
              <w:jc w:val="center"/>
              <w:rPr>
                <w:sz w:val="20"/>
                <w:szCs w:val="20"/>
              </w:rPr>
            </w:pPr>
            <w:r w:rsidRPr="00F966B7">
              <w:rPr>
                <w:sz w:val="20"/>
                <w:szCs w:val="20"/>
              </w:rPr>
              <w:t>27</w:t>
            </w:r>
          </w:p>
        </w:tc>
        <w:tc>
          <w:tcPr>
            <w:tcW w:w="7804" w:type="dxa"/>
            <w:tcMar>
              <w:top w:w="28" w:type="dxa"/>
              <w:bottom w:w="28" w:type="dxa"/>
            </w:tcMar>
            <w:vAlign w:val="center"/>
          </w:tcPr>
          <w:p w:rsidR="00F966B7" w:rsidRPr="00F966B7" w:rsidRDefault="00F966B7" w:rsidP="00F966B7">
            <w:pPr>
              <w:rPr>
                <w:sz w:val="20"/>
                <w:szCs w:val="20"/>
              </w:rPr>
            </w:pPr>
            <w:r w:rsidRPr="00F966B7">
              <w:rPr>
                <w:b/>
                <w:sz w:val="20"/>
                <w:szCs w:val="20"/>
              </w:rPr>
              <w:t>Стилизация.</w:t>
            </w:r>
            <w:r w:rsidRPr="00F966B7">
              <w:rPr>
                <w:sz w:val="20"/>
                <w:szCs w:val="20"/>
              </w:rPr>
              <w:t xml:space="preserve"> Стилизация </w:t>
            </w:r>
            <w:proofErr w:type="spellStart"/>
            <w:r w:rsidRPr="00F966B7">
              <w:rPr>
                <w:sz w:val="20"/>
                <w:szCs w:val="20"/>
              </w:rPr>
              <w:t>биоаналогов</w:t>
            </w:r>
            <w:proofErr w:type="spellEnd"/>
            <w:r w:rsidRPr="00F966B7">
              <w:rPr>
                <w:sz w:val="20"/>
                <w:szCs w:val="20"/>
              </w:rPr>
              <w:t xml:space="preserve"> (рыб, птиц, животных, насекомых) до простых геометрических составляющих.</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1</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1</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2</w:t>
            </w:r>
          </w:p>
        </w:tc>
      </w:tr>
      <w:tr w:rsidR="00F966B7" w:rsidRPr="00F966B7" w:rsidTr="006307A4">
        <w:trPr>
          <w:jc w:val="center"/>
        </w:trPr>
        <w:tc>
          <w:tcPr>
            <w:tcW w:w="532" w:type="dxa"/>
            <w:tcMar>
              <w:top w:w="28" w:type="dxa"/>
              <w:bottom w:w="28" w:type="dxa"/>
            </w:tcMar>
            <w:vAlign w:val="center"/>
          </w:tcPr>
          <w:p w:rsidR="00F966B7" w:rsidRPr="00F966B7" w:rsidRDefault="00F966B7" w:rsidP="00F966B7">
            <w:pPr>
              <w:jc w:val="center"/>
              <w:rPr>
                <w:sz w:val="20"/>
                <w:szCs w:val="20"/>
              </w:rPr>
            </w:pPr>
            <w:r w:rsidRPr="00F966B7">
              <w:rPr>
                <w:sz w:val="20"/>
                <w:szCs w:val="20"/>
              </w:rPr>
              <w:t>28</w:t>
            </w:r>
          </w:p>
        </w:tc>
        <w:tc>
          <w:tcPr>
            <w:tcW w:w="7804" w:type="dxa"/>
            <w:tcMar>
              <w:top w:w="28" w:type="dxa"/>
              <w:bottom w:w="28" w:type="dxa"/>
            </w:tcMar>
            <w:vAlign w:val="center"/>
          </w:tcPr>
          <w:p w:rsidR="00F966B7" w:rsidRPr="00F966B7" w:rsidRDefault="00F966B7" w:rsidP="00F966B7">
            <w:pPr>
              <w:rPr>
                <w:sz w:val="20"/>
                <w:szCs w:val="20"/>
              </w:rPr>
            </w:pPr>
            <w:r w:rsidRPr="00F966B7">
              <w:rPr>
                <w:b/>
                <w:sz w:val="20"/>
                <w:szCs w:val="20"/>
              </w:rPr>
              <w:t>Фактуры.</w:t>
            </w:r>
            <w:r w:rsidRPr="00F966B7">
              <w:rPr>
                <w:sz w:val="20"/>
                <w:szCs w:val="20"/>
              </w:rPr>
              <w:t xml:space="preserve"> Стилизация </w:t>
            </w:r>
            <w:proofErr w:type="spellStart"/>
            <w:r w:rsidRPr="00F966B7">
              <w:rPr>
                <w:sz w:val="20"/>
                <w:szCs w:val="20"/>
              </w:rPr>
              <w:t>биоаналога</w:t>
            </w:r>
            <w:proofErr w:type="spellEnd"/>
            <w:r w:rsidRPr="00F966B7">
              <w:rPr>
                <w:sz w:val="20"/>
                <w:szCs w:val="20"/>
              </w:rPr>
              <w:t xml:space="preserve"> до простых геометрических составляющих. Заполнение полученных форм фактурами.</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2</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1</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3</w:t>
            </w:r>
          </w:p>
        </w:tc>
      </w:tr>
      <w:tr w:rsidR="00F966B7" w:rsidRPr="00F966B7" w:rsidTr="006307A4">
        <w:trPr>
          <w:jc w:val="center"/>
        </w:trPr>
        <w:tc>
          <w:tcPr>
            <w:tcW w:w="532" w:type="dxa"/>
            <w:tcMar>
              <w:top w:w="28" w:type="dxa"/>
              <w:bottom w:w="28" w:type="dxa"/>
            </w:tcMar>
            <w:vAlign w:val="center"/>
          </w:tcPr>
          <w:p w:rsidR="00F966B7" w:rsidRPr="00F966B7" w:rsidRDefault="00F966B7" w:rsidP="00F966B7">
            <w:pPr>
              <w:jc w:val="center"/>
              <w:rPr>
                <w:sz w:val="20"/>
                <w:szCs w:val="20"/>
              </w:rPr>
            </w:pPr>
            <w:r w:rsidRPr="00F966B7">
              <w:rPr>
                <w:sz w:val="20"/>
                <w:szCs w:val="20"/>
              </w:rPr>
              <w:t>29</w:t>
            </w:r>
          </w:p>
        </w:tc>
        <w:tc>
          <w:tcPr>
            <w:tcW w:w="7804" w:type="dxa"/>
            <w:tcMar>
              <w:top w:w="28" w:type="dxa"/>
              <w:bottom w:w="28" w:type="dxa"/>
            </w:tcMar>
            <w:vAlign w:val="center"/>
          </w:tcPr>
          <w:p w:rsidR="00F966B7" w:rsidRPr="00F966B7" w:rsidRDefault="00F966B7" w:rsidP="00F966B7">
            <w:pPr>
              <w:rPr>
                <w:sz w:val="20"/>
                <w:szCs w:val="20"/>
              </w:rPr>
            </w:pPr>
            <w:r w:rsidRPr="00F966B7">
              <w:rPr>
                <w:b/>
                <w:sz w:val="20"/>
                <w:szCs w:val="20"/>
              </w:rPr>
              <w:t>Монотипия.</w:t>
            </w:r>
            <w:r w:rsidRPr="00F966B7">
              <w:rPr>
                <w:sz w:val="20"/>
                <w:szCs w:val="20"/>
              </w:rPr>
              <w:t xml:space="preserve"> На стеклянную плоскость наносится краска, сверху накладывается бумага на которой остаётся отпечаток (возможно получение отпечатков и иными способами).</w:t>
            </w:r>
          </w:p>
          <w:p w:rsidR="00F966B7" w:rsidRPr="00F966B7" w:rsidRDefault="00F966B7" w:rsidP="00F966B7">
            <w:pPr>
              <w:rPr>
                <w:sz w:val="20"/>
                <w:szCs w:val="20"/>
              </w:rPr>
            </w:pPr>
            <w:r w:rsidRPr="00F966B7">
              <w:rPr>
                <w:sz w:val="20"/>
                <w:szCs w:val="20"/>
              </w:rPr>
              <w:t>В полученном отпечатке необходимо найти образ и доработать композицию графикой.</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1</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1</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2</w:t>
            </w:r>
          </w:p>
        </w:tc>
      </w:tr>
      <w:tr w:rsidR="00F966B7" w:rsidRPr="00F966B7" w:rsidTr="006307A4">
        <w:trPr>
          <w:jc w:val="center"/>
        </w:trPr>
        <w:tc>
          <w:tcPr>
            <w:tcW w:w="532" w:type="dxa"/>
            <w:tcMar>
              <w:top w:w="28" w:type="dxa"/>
              <w:bottom w:w="28" w:type="dxa"/>
            </w:tcMar>
            <w:vAlign w:val="center"/>
          </w:tcPr>
          <w:p w:rsidR="00F966B7" w:rsidRPr="00F966B7" w:rsidRDefault="00F966B7" w:rsidP="00F966B7">
            <w:pPr>
              <w:jc w:val="center"/>
              <w:rPr>
                <w:sz w:val="20"/>
                <w:szCs w:val="20"/>
              </w:rPr>
            </w:pPr>
            <w:r w:rsidRPr="00F966B7">
              <w:rPr>
                <w:sz w:val="20"/>
                <w:szCs w:val="20"/>
              </w:rPr>
              <w:t>30</w:t>
            </w:r>
          </w:p>
        </w:tc>
        <w:tc>
          <w:tcPr>
            <w:tcW w:w="7804" w:type="dxa"/>
            <w:tcMar>
              <w:top w:w="28" w:type="dxa"/>
              <w:bottom w:w="28" w:type="dxa"/>
            </w:tcMar>
            <w:vAlign w:val="center"/>
          </w:tcPr>
          <w:p w:rsidR="00F966B7" w:rsidRPr="00F966B7" w:rsidRDefault="00F966B7" w:rsidP="00F966B7">
            <w:pPr>
              <w:rPr>
                <w:b/>
                <w:sz w:val="20"/>
                <w:szCs w:val="20"/>
              </w:rPr>
            </w:pPr>
            <w:r w:rsidRPr="00F966B7">
              <w:rPr>
                <w:b/>
                <w:sz w:val="20"/>
                <w:szCs w:val="20"/>
              </w:rPr>
              <w:t>Итоговое задание.</w:t>
            </w:r>
            <w:r w:rsidRPr="00F966B7">
              <w:rPr>
                <w:sz w:val="20"/>
                <w:szCs w:val="20"/>
              </w:rPr>
              <w:t xml:space="preserve"> Создать сюжетную композицию «Архитектура города» из различных геометрических фигур, заполненных фактурами с различными графическими характеристиками. Композиция должна рассматривать город как живой организм и передавать его состояние. В композиции необходимо применить приёмы симметрии и асимметрии, контраста и нюанса, выявить композиционный центр, использовать различные виды орнаментов и модулей. Композиция должна быть ассоциативной и содержать ту или иную легко улавливаемую эмоциональную составляющую.</w:t>
            </w:r>
            <w:r w:rsidRPr="00F966B7">
              <w:rPr>
                <w:i/>
                <w:sz w:val="20"/>
                <w:szCs w:val="20"/>
              </w:rPr>
              <w:t xml:space="preserve"> </w:t>
            </w:r>
            <w:r w:rsidRPr="00F966B7">
              <w:rPr>
                <w:sz w:val="20"/>
                <w:szCs w:val="20"/>
              </w:rPr>
              <w:t xml:space="preserve">Условием получения хорошего результата является творческий подход к теме. Допускается использование приёмов коллажа. Формат листа 400 х 400 мм. </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5</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4</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9</w:t>
            </w:r>
          </w:p>
        </w:tc>
      </w:tr>
      <w:tr w:rsidR="00F966B7" w:rsidRPr="00F966B7" w:rsidTr="006307A4">
        <w:trPr>
          <w:jc w:val="center"/>
        </w:trPr>
        <w:tc>
          <w:tcPr>
            <w:tcW w:w="8336" w:type="dxa"/>
            <w:gridSpan w:val="2"/>
            <w:tcMar>
              <w:top w:w="28" w:type="dxa"/>
              <w:bottom w:w="28" w:type="dxa"/>
            </w:tcMar>
            <w:vAlign w:val="center"/>
          </w:tcPr>
          <w:p w:rsidR="00F966B7" w:rsidRPr="00F966B7" w:rsidRDefault="00F966B7" w:rsidP="00F966B7">
            <w:pPr>
              <w:jc w:val="right"/>
              <w:rPr>
                <w:sz w:val="20"/>
                <w:szCs w:val="20"/>
              </w:rPr>
            </w:pPr>
            <w:r w:rsidRPr="00F966B7">
              <w:rPr>
                <w:sz w:val="20"/>
                <w:szCs w:val="20"/>
              </w:rPr>
              <w:t>Итого за семестр</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17</w:t>
            </w:r>
          </w:p>
        </w:tc>
        <w:tc>
          <w:tcPr>
            <w:tcW w:w="566" w:type="dxa"/>
            <w:tcMar>
              <w:top w:w="28" w:type="dxa"/>
              <w:bottom w:w="28" w:type="dxa"/>
            </w:tcMar>
            <w:vAlign w:val="center"/>
          </w:tcPr>
          <w:p w:rsidR="00F966B7" w:rsidRPr="00F966B7" w:rsidRDefault="00F966B7" w:rsidP="00F966B7">
            <w:pPr>
              <w:jc w:val="center"/>
              <w:rPr>
                <w:sz w:val="20"/>
                <w:szCs w:val="20"/>
              </w:rPr>
            </w:pPr>
            <w:r w:rsidRPr="00F966B7">
              <w:rPr>
                <w:sz w:val="20"/>
                <w:szCs w:val="20"/>
              </w:rPr>
              <w:t>13</w:t>
            </w:r>
          </w:p>
        </w:tc>
        <w:tc>
          <w:tcPr>
            <w:tcW w:w="671" w:type="dxa"/>
            <w:tcMar>
              <w:top w:w="28" w:type="dxa"/>
              <w:bottom w:w="28" w:type="dxa"/>
            </w:tcMar>
            <w:vAlign w:val="center"/>
          </w:tcPr>
          <w:p w:rsidR="00F966B7" w:rsidRPr="00F966B7" w:rsidRDefault="00F966B7" w:rsidP="00F966B7">
            <w:pPr>
              <w:jc w:val="center"/>
              <w:rPr>
                <w:sz w:val="20"/>
                <w:szCs w:val="20"/>
              </w:rPr>
            </w:pPr>
            <w:r w:rsidRPr="00F966B7">
              <w:rPr>
                <w:sz w:val="20"/>
                <w:szCs w:val="20"/>
              </w:rPr>
              <w:t>30</w:t>
            </w:r>
          </w:p>
        </w:tc>
      </w:tr>
      <w:tr w:rsidR="00F966B7" w:rsidRPr="00F966B7" w:rsidTr="006307A4">
        <w:trPr>
          <w:jc w:val="center"/>
        </w:trPr>
        <w:tc>
          <w:tcPr>
            <w:tcW w:w="8336" w:type="dxa"/>
            <w:gridSpan w:val="2"/>
            <w:tcMar>
              <w:top w:w="28" w:type="dxa"/>
              <w:bottom w:w="28" w:type="dxa"/>
            </w:tcMar>
            <w:vAlign w:val="center"/>
          </w:tcPr>
          <w:p w:rsidR="00F966B7" w:rsidRPr="00F966B7" w:rsidRDefault="00F966B7" w:rsidP="00F966B7">
            <w:pPr>
              <w:jc w:val="right"/>
              <w:rPr>
                <w:b/>
                <w:sz w:val="20"/>
                <w:szCs w:val="20"/>
              </w:rPr>
            </w:pPr>
            <w:r w:rsidRPr="00F966B7">
              <w:rPr>
                <w:b/>
                <w:sz w:val="20"/>
                <w:szCs w:val="20"/>
              </w:rPr>
              <w:t>Итого за год</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33</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27</w:t>
            </w:r>
          </w:p>
        </w:tc>
        <w:tc>
          <w:tcPr>
            <w:tcW w:w="671"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60</w:t>
            </w:r>
          </w:p>
        </w:tc>
      </w:tr>
      <w:tr w:rsidR="00F966B7" w:rsidRPr="00F966B7" w:rsidTr="006307A4">
        <w:trPr>
          <w:jc w:val="center"/>
        </w:trPr>
        <w:tc>
          <w:tcPr>
            <w:tcW w:w="8336" w:type="dxa"/>
            <w:gridSpan w:val="2"/>
            <w:tcMar>
              <w:top w:w="28" w:type="dxa"/>
              <w:bottom w:w="28" w:type="dxa"/>
            </w:tcMar>
            <w:vAlign w:val="center"/>
          </w:tcPr>
          <w:p w:rsidR="00F966B7" w:rsidRPr="00F966B7" w:rsidRDefault="00F966B7" w:rsidP="00F966B7">
            <w:pPr>
              <w:jc w:val="right"/>
              <w:rPr>
                <w:b/>
                <w:sz w:val="20"/>
                <w:szCs w:val="20"/>
              </w:rPr>
            </w:pPr>
            <w:r w:rsidRPr="00F966B7">
              <w:rPr>
                <w:b/>
                <w:sz w:val="20"/>
                <w:szCs w:val="20"/>
              </w:rPr>
              <w:t>ИТОГО ЗА КУРС</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66</w:t>
            </w:r>
          </w:p>
        </w:tc>
        <w:tc>
          <w:tcPr>
            <w:tcW w:w="566"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54</w:t>
            </w:r>
          </w:p>
        </w:tc>
        <w:tc>
          <w:tcPr>
            <w:tcW w:w="671" w:type="dxa"/>
            <w:tcMar>
              <w:top w:w="28" w:type="dxa"/>
              <w:bottom w:w="28" w:type="dxa"/>
            </w:tcMar>
            <w:vAlign w:val="center"/>
          </w:tcPr>
          <w:p w:rsidR="00F966B7" w:rsidRPr="00F966B7" w:rsidRDefault="00F966B7" w:rsidP="00F966B7">
            <w:pPr>
              <w:jc w:val="center"/>
              <w:rPr>
                <w:b/>
                <w:sz w:val="20"/>
                <w:szCs w:val="20"/>
              </w:rPr>
            </w:pPr>
            <w:r w:rsidRPr="00F966B7">
              <w:rPr>
                <w:b/>
                <w:sz w:val="20"/>
                <w:szCs w:val="20"/>
              </w:rPr>
              <w:t>120</w:t>
            </w:r>
          </w:p>
        </w:tc>
      </w:tr>
    </w:tbl>
    <w:p w:rsidR="00F966B7" w:rsidRDefault="00F966B7" w:rsidP="00F966B7">
      <w:pPr>
        <w:spacing w:line="276" w:lineRule="auto"/>
        <w:ind w:firstLine="426"/>
        <w:jc w:val="both"/>
        <w:rPr>
          <w:rFonts w:ascii="Arial" w:hAnsi="Arial" w:cs="Arial"/>
        </w:rPr>
      </w:pPr>
    </w:p>
    <w:p w:rsidR="00F966B7" w:rsidRDefault="00F966B7" w:rsidP="00F966B7">
      <w:pPr>
        <w:spacing w:line="276" w:lineRule="auto"/>
        <w:ind w:firstLine="426"/>
        <w:jc w:val="both"/>
        <w:rPr>
          <w:rFonts w:ascii="Arial" w:hAnsi="Arial" w:cs="Arial"/>
        </w:rPr>
      </w:pPr>
    </w:p>
    <w:p w:rsidR="00F966B7" w:rsidRDefault="00F966B7" w:rsidP="00F966B7">
      <w:pPr>
        <w:spacing w:line="276" w:lineRule="auto"/>
        <w:ind w:firstLine="426"/>
        <w:jc w:val="both"/>
        <w:rPr>
          <w:rFonts w:ascii="Arial" w:hAnsi="Arial" w:cs="Arial"/>
        </w:rPr>
      </w:pPr>
    </w:p>
    <w:p w:rsidR="00F966B7" w:rsidRPr="00F966B7" w:rsidRDefault="00F966B7" w:rsidP="00F966B7">
      <w:pPr>
        <w:spacing w:line="276" w:lineRule="auto"/>
        <w:ind w:firstLine="426"/>
        <w:jc w:val="both"/>
        <w:rPr>
          <w:rFonts w:ascii="Arial" w:hAnsi="Arial" w:cs="Arial"/>
        </w:rPr>
      </w:pPr>
    </w:p>
    <w:p w:rsidR="00615B0F" w:rsidRPr="00F966B7" w:rsidRDefault="00B07027" w:rsidP="00F966B7">
      <w:pPr>
        <w:spacing w:line="276" w:lineRule="auto"/>
        <w:ind w:firstLine="426"/>
        <w:jc w:val="both"/>
        <w:rPr>
          <w:rFonts w:ascii="Arial" w:hAnsi="Arial" w:cs="Arial"/>
          <w:b/>
        </w:rPr>
      </w:pPr>
      <w:r w:rsidRPr="00F966B7">
        <w:rPr>
          <w:rFonts w:ascii="Arial" w:hAnsi="Arial" w:cs="Arial"/>
          <w:b/>
        </w:rPr>
        <w:t>1.</w:t>
      </w:r>
      <w:r w:rsidR="00A7109B" w:rsidRPr="00F966B7">
        <w:rPr>
          <w:rFonts w:ascii="Arial" w:hAnsi="Arial" w:cs="Arial"/>
          <w:b/>
        </w:rPr>
        <w:t>5</w:t>
      </w:r>
      <w:r w:rsidRPr="00F966B7">
        <w:rPr>
          <w:rFonts w:ascii="Arial" w:hAnsi="Arial" w:cs="Arial"/>
          <w:b/>
        </w:rPr>
        <w:t xml:space="preserve">. </w:t>
      </w:r>
      <w:r w:rsidR="00615B0F" w:rsidRPr="00F966B7">
        <w:rPr>
          <w:rFonts w:ascii="Arial" w:hAnsi="Arial" w:cs="Arial"/>
          <w:b/>
        </w:rPr>
        <w:t>Методы обучения</w:t>
      </w:r>
      <w:r w:rsidRPr="00F966B7">
        <w:rPr>
          <w:rFonts w:ascii="Arial" w:hAnsi="Arial" w:cs="Arial"/>
          <w:b/>
        </w:rPr>
        <w:t>.</w:t>
      </w:r>
      <w:r w:rsidR="000663D8" w:rsidRPr="00F966B7">
        <w:rPr>
          <w:rFonts w:ascii="Arial" w:hAnsi="Arial" w:cs="Arial"/>
          <w:b/>
        </w:rPr>
        <w:t xml:space="preserve"> </w:t>
      </w:r>
      <w:r w:rsidR="00615B0F" w:rsidRPr="00F966B7">
        <w:rPr>
          <w:rFonts w:ascii="Arial" w:hAnsi="Arial" w:cs="Arial"/>
        </w:rPr>
        <w:t xml:space="preserve">Программа составлена в соответствии с возрастными возможностями и учетом уровня развития </w:t>
      </w:r>
      <w:r w:rsidR="009A616F" w:rsidRPr="00F966B7">
        <w:rPr>
          <w:rFonts w:ascii="Arial" w:hAnsi="Arial" w:cs="Arial"/>
        </w:rPr>
        <w:t>учащихся</w:t>
      </w:r>
      <w:r w:rsidR="00615B0F" w:rsidRPr="00F966B7">
        <w:rPr>
          <w:rFonts w:ascii="Arial" w:hAnsi="Arial" w:cs="Arial"/>
        </w:rPr>
        <w:t>. Для воспитания и развития навыков творческой деятельности учащихся в учебном процессе применяются следующие методы:</w:t>
      </w:r>
      <w:r w:rsidRPr="00F966B7">
        <w:rPr>
          <w:rFonts w:ascii="Arial" w:hAnsi="Arial" w:cs="Arial"/>
        </w:rPr>
        <w:t xml:space="preserve"> </w:t>
      </w:r>
      <w:r w:rsidR="00615B0F" w:rsidRPr="00F966B7">
        <w:rPr>
          <w:rFonts w:ascii="Arial" w:hAnsi="Arial" w:cs="Arial"/>
        </w:rPr>
        <w:t>объяснительно-иллюстративные (демонстрация методических пособий</w:t>
      </w:r>
      <w:r w:rsidR="009A616F" w:rsidRPr="00F966B7">
        <w:rPr>
          <w:rFonts w:ascii="Arial" w:hAnsi="Arial" w:cs="Arial"/>
        </w:rPr>
        <w:t xml:space="preserve"> и </w:t>
      </w:r>
      <w:r w:rsidR="00615B0F" w:rsidRPr="00F966B7">
        <w:rPr>
          <w:rFonts w:ascii="Arial" w:hAnsi="Arial" w:cs="Arial"/>
        </w:rPr>
        <w:t>иллюстраций);</w:t>
      </w:r>
      <w:r w:rsidRPr="00F966B7">
        <w:rPr>
          <w:rFonts w:ascii="Arial" w:hAnsi="Arial" w:cs="Arial"/>
        </w:rPr>
        <w:t xml:space="preserve"> </w:t>
      </w:r>
      <w:r w:rsidR="00615B0F" w:rsidRPr="00F966B7">
        <w:rPr>
          <w:rFonts w:ascii="Arial" w:hAnsi="Arial" w:cs="Arial"/>
        </w:rPr>
        <w:t>частично-поисковые (выполнение вариативных заданий);</w:t>
      </w:r>
      <w:r w:rsidRPr="00F966B7">
        <w:rPr>
          <w:rFonts w:ascii="Arial" w:hAnsi="Arial" w:cs="Arial"/>
        </w:rPr>
        <w:t xml:space="preserve"> </w:t>
      </w:r>
      <w:r w:rsidR="00615B0F" w:rsidRPr="00F966B7">
        <w:rPr>
          <w:rFonts w:ascii="Arial" w:hAnsi="Arial" w:cs="Arial"/>
        </w:rPr>
        <w:t>творческие (</w:t>
      </w:r>
      <w:r w:rsidR="009A616F" w:rsidRPr="00F966B7">
        <w:rPr>
          <w:rFonts w:ascii="Arial" w:hAnsi="Arial" w:cs="Arial"/>
        </w:rPr>
        <w:t xml:space="preserve">выполнение </w:t>
      </w:r>
      <w:r w:rsidR="00615B0F" w:rsidRPr="00F966B7">
        <w:rPr>
          <w:rFonts w:ascii="Arial" w:hAnsi="Arial" w:cs="Arial"/>
        </w:rPr>
        <w:t>творчески</w:t>
      </w:r>
      <w:r w:rsidR="009A616F" w:rsidRPr="00F966B7">
        <w:rPr>
          <w:rFonts w:ascii="Arial" w:hAnsi="Arial" w:cs="Arial"/>
        </w:rPr>
        <w:t>х</w:t>
      </w:r>
      <w:r w:rsidR="00615B0F" w:rsidRPr="00F966B7">
        <w:rPr>
          <w:rFonts w:ascii="Arial" w:hAnsi="Arial" w:cs="Arial"/>
        </w:rPr>
        <w:t xml:space="preserve"> задани</w:t>
      </w:r>
      <w:r w:rsidR="009A616F" w:rsidRPr="00F966B7">
        <w:rPr>
          <w:rFonts w:ascii="Arial" w:hAnsi="Arial" w:cs="Arial"/>
        </w:rPr>
        <w:t>й</w:t>
      </w:r>
      <w:r w:rsidR="00615B0F" w:rsidRPr="00F966B7">
        <w:rPr>
          <w:rFonts w:ascii="Arial" w:hAnsi="Arial" w:cs="Arial"/>
        </w:rPr>
        <w:t>, разработка проектов);</w:t>
      </w:r>
      <w:r w:rsidRPr="00F966B7">
        <w:rPr>
          <w:rFonts w:ascii="Arial" w:hAnsi="Arial" w:cs="Arial"/>
        </w:rPr>
        <w:t xml:space="preserve"> </w:t>
      </w:r>
      <w:r w:rsidR="00615B0F" w:rsidRPr="00F966B7">
        <w:rPr>
          <w:rFonts w:ascii="Arial" w:hAnsi="Arial" w:cs="Arial"/>
        </w:rPr>
        <w:t xml:space="preserve">исследовательские (исследование свойств </w:t>
      </w:r>
      <w:r w:rsidR="00AD2642" w:rsidRPr="00F966B7">
        <w:rPr>
          <w:rFonts w:ascii="Arial" w:hAnsi="Arial" w:cs="Arial"/>
        </w:rPr>
        <w:t>художественных</w:t>
      </w:r>
      <w:r w:rsidR="00615B0F" w:rsidRPr="00F966B7">
        <w:rPr>
          <w:rFonts w:ascii="Arial" w:hAnsi="Arial" w:cs="Arial"/>
        </w:rPr>
        <w:t xml:space="preserve"> материалов).</w:t>
      </w:r>
    </w:p>
    <w:p w:rsidR="00615B0F" w:rsidRPr="00F966B7" w:rsidRDefault="00B07027" w:rsidP="00F966B7">
      <w:pPr>
        <w:spacing w:line="276" w:lineRule="auto"/>
        <w:ind w:firstLine="426"/>
        <w:jc w:val="both"/>
        <w:rPr>
          <w:rFonts w:ascii="Arial" w:hAnsi="Arial" w:cs="Arial"/>
        </w:rPr>
      </w:pPr>
      <w:r w:rsidRPr="00F966B7">
        <w:rPr>
          <w:rFonts w:ascii="Arial" w:hAnsi="Arial" w:cs="Arial"/>
          <w:b/>
        </w:rPr>
        <w:t>1.</w:t>
      </w:r>
      <w:r w:rsidR="00A7109B" w:rsidRPr="00F966B7">
        <w:rPr>
          <w:rFonts w:ascii="Arial" w:hAnsi="Arial" w:cs="Arial"/>
          <w:b/>
        </w:rPr>
        <w:t>6</w:t>
      </w:r>
      <w:r w:rsidRPr="00F966B7">
        <w:rPr>
          <w:rFonts w:ascii="Arial" w:hAnsi="Arial" w:cs="Arial"/>
          <w:b/>
        </w:rPr>
        <w:t xml:space="preserve">. </w:t>
      </w:r>
      <w:r w:rsidR="00FA05AD" w:rsidRPr="00F966B7">
        <w:rPr>
          <w:rFonts w:ascii="Arial" w:hAnsi="Arial" w:cs="Arial"/>
          <w:b/>
        </w:rPr>
        <w:t>М</w:t>
      </w:r>
      <w:r w:rsidR="00615B0F" w:rsidRPr="00F966B7">
        <w:rPr>
          <w:rFonts w:ascii="Arial" w:hAnsi="Arial" w:cs="Arial"/>
          <w:b/>
        </w:rPr>
        <w:t>атериально-технически</w:t>
      </w:r>
      <w:r w:rsidR="00FA05AD" w:rsidRPr="00F966B7">
        <w:rPr>
          <w:rFonts w:ascii="Arial" w:hAnsi="Arial" w:cs="Arial"/>
          <w:b/>
        </w:rPr>
        <w:t>е</w:t>
      </w:r>
      <w:r w:rsidR="00615B0F" w:rsidRPr="00F966B7">
        <w:rPr>
          <w:rFonts w:ascii="Arial" w:hAnsi="Arial" w:cs="Arial"/>
          <w:b/>
        </w:rPr>
        <w:t xml:space="preserve"> услови</w:t>
      </w:r>
      <w:r w:rsidR="00FA05AD" w:rsidRPr="00F966B7">
        <w:rPr>
          <w:rFonts w:ascii="Arial" w:hAnsi="Arial" w:cs="Arial"/>
          <w:b/>
        </w:rPr>
        <w:t>я</w:t>
      </w:r>
      <w:r w:rsidR="00615B0F" w:rsidRPr="00F966B7">
        <w:rPr>
          <w:rFonts w:ascii="Arial" w:hAnsi="Arial" w:cs="Arial"/>
          <w:b/>
        </w:rPr>
        <w:t xml:space="preserve"> реализации учебного предмета</w:t>
      </w:r>
      <w:r w:rsidRPr="00F966B7">
        <w:rPr>
          <w:rFonts w:ascii="Arial" w:hAnsi="Arial" w:cs="Arial"/>
          <w:b/>
        </w:rPr>
        <w:t>.</w:t>
      </w:r>
      <w:r w:rsidR="000663D8" w:rsidRPr="00F966B7">
        <w:rPr>
          <w:rFonts w:ascii="Arial" w:hAnsi="Arial" w:cs="Arial"/>
          <w:b/>
        </w:rPr>
        <w:t xml:space="preserve"> </w:t>
      </w:r>
      <w:r w:rsidR="00615B0F" w:rsidRPr="00F966B7">
        <w:rPr>
          <w:rFonts w:ascii="Arial" w:hAnsi="Arial" w:cs="Arial"/>
        </w:rPr>
        <w:t>Каждый учащийся обеспечивается доступом к библиотечным фондам и фондам видеозаписей школьной библиотеки. Во время самостоятельной работы учащиеся могут пользоваться интернетом для сбора дополнительного материала</w:t>
      </w:r>
      <w:r w:rsidR="001F77CF" w:rsidRPr="00F966B7">
        <w:rPr>
          <w:rFonts w:ascii="Arial" w:hAnsi="Arial" w:cs="Arial"/>
        </w:rPr>
        <w:t xml:space="preserve">. </w:t>
      </w:r>
      <w:r w:rsidR="00615B0F" w:rsidRPr="00F966B7">
        <w:rPr>
          <w:rFonts w:ascii="Arial" w:hAnsi="Arial" w:cs="Arial"/>
        </w:rPr>
        <w:t xml:space="preserve">Библиотечный фонд </w:t>
      </w:r>
      <w:r w:rsidR="00615B0F" w:rsidRPr="00F966B7">
        <w:rPr>
          <w:rFonts w:ascii="Arial" w:hAnsi="Arial" w:cs="Arial"/>
        </w:rPr>
        <w:lastRenderedPageBreak/>
        <w:t xml:space="preserve">укомплектовывается печатными и электронными изданиями основной, дополнительной учебной и учебно-методической литературы по </w:t>
      </w:r>
      <w:r w:rsidR="001F77CF" w:rsidRPr="00F966B7">
        <w:rPr>
          <w:rFonts w:ascii="Arial" w:hAnsi="Arial" w:cs="Arial"/>
        </w:rPr>
        <w:t xml:space="preserve">учебному предмету. </w:t>
      </w:r>
      <w:r w:rsidR="00615B0F" w:rsidRPr="00F966B7">
        <w:rPr>
          <w:rFonts w:ascii="Arial" w:hAnsi="Arial" w:cs="Arial"/>
        </w:rPr>
        <w:t>Кабинет оборуд</w:t>
      </w:r>
      <w:r w:rsidR="001F77CF" w:rsidRPr="00F966B7">
        <w:rPr>
          <w:rFonts w:ascii="Arial" w:hAnsi="Arial" w:cs="Arial"/>
        </w:rPr>
        <w:t xml:space="preserve">уется индивидуальными рабочими местами учащихся, рабочим местом педагога, </w:t>
      </w:r>
      <w:r w:rsidR="00615B0F" w:rsidRPr="00F966B7">
        <w:rPr>
          <w:rFonts w:ascii="Arial" w:hAnsi="Arial" w:cs="Arial"/>
        </w:rPr>
        <w:t xml:space="preserve">наглядными пособиями, </w:t>
      </w:r>
      <w:r w:rsidR="001F77CF" w:rsidRPr="00F966B7">
        <w:rPr>
          <w:rFonts w:ascii="Arial" w:hAnsi="Arial" w:cs="Arial"/>
        </w:rPr>
        <w:t xml:space="preserve">угольной </w:t>
      </w:r>
      <w:r w:rsidR="00615B0F" w:rsidRPr="00F966B7">
        <w:rPr>
          <w:rFonts w:ascii="Arial" w:hAnsi="Arial" w:cs="Arial"/>
        </w:rPr>
        <w:t>доской</w:t>
      </w:r>
      <w:r w:rsidR="001F77CF" w:rsidRPr="00F966B7">
        <w:rPr>
          <w:rFonts w:ascii="Arial" w:hAnsi="Arial" w:cs="Arial"/>
        </w:rPr>
        <w:t>, телемонитором, компьютером с доступом к сети Интернет.</w:t>
      </w:r>
      <w:r w:rsidR="000663D8" w:rsidRPr="00F966B7">
        <w:rPr>
          <w:rFonts w:ascii="Arial" w:hAnsi="Arial" w:cs="Arial"/>
          <w:b/>
        </w:rPr>
        <w:t xml:space="preserve"> </w:t>
      </w:r>
      <w:r w:rsidR="00615B0F" w:rsidRPr="00F966B7">
        <w:rPr>
          <w:rFonts w:ascii="Arial" w:hAnsi="Arial" w:cs="Arial"/>
        </w:rPr>
        <w:t>Средства обучения:</w:t>
      </w:r>
      <w:r w:rsidRPr="00F966B7">
        <w:rPr>
          <w:rFonts w:ascii="Arial" w:hAnsi="Arial" w:cs="Arial"/>
        </w:rPr>
        <w:t xml:space="preserve"> </w:t>
      </w:r>
      <w:r w:rsidR="00615B0F" w:rsidRPr="00F966B7">
        <w:rPr>
          <w:rFonts w:ascii="Arial" w:hAnsi="Arial" w:cs="Arial"/>
        </w:rPr>
        <w:t>материальные</w:t>
      </w:r>
      <w:r w:rsidRPr="00F966B7">
        <w:rPr>
          <w:rFonts w:ascii="Arial" w:hAnsi="Arial" w:cs="Arial"/>
        </w:rPr>
        <w:t xml:space="preserve"> – </w:t>
      </w:r>
      <w:r w:rsidR="001F77CF" w:rsidRPr="00F966B7">
        <w:rPr>
          <w:rFonts w:ascii="Arial" w:hAnsi="Arial" w:cs="Arial"/>
        </w:rPr>
        <w:t xml:space="preserve">специально оборудованные </w:t>
      </w:r>
      <w:r w:rsidR="00615B0F" w:rsidRPr="00F966B7">
        <w:rPr>
          <w:rFonts w:ascii="Arial" w:hAnsi="Arial" w:cs="Arial"/>
        </w:rPr>
        <w:t>учебные аудитории</w:t>
      </w:r>
      <w:r w:rsidR="001F77CF" w:rsidRPr="00F966B7">
        <w:rPr>
          <w:rFonts w:ascii="Arial" w:hAnsi="Arial" w:cs="Arial"/>
        </w:rPr>
        <w:t xml:space="preserve"> с </w:t>
      </w:r>
      <w:r w:rsidR="00615B0F" w:rsidRPr="00F966B7">
        <w:rPr>
          <w:rFonts w:ascii="Arial" w:hAnsi="Arial" w:cs="Arial"/>
        </w:rPr>
        <w:t>наглядными пособиями</w:t>
      </w:r>
      <w:r w:rsidR="001F77CF" w:rsidRPr="00F966B7">
        <w:rPr>
          <w:rFonts w:ascii="Arial" w:hAnsi="Arial" w:cs="Arial"/>
        </w:rPr>
        <w:t xml:space="preserve"> и </w:t>
      </w:r>
      <w:r w:rsidR="00615B0F" w:rsidRPr="00F966B7">
        <w:rPr>
          <w:rFonts w:ascii="Arial" w:hAnsi="Arial" w:cs="Arial"/>
        </w:rPr>
        <w:t>мебелью;</w:t>
      </w:r>
      <w:r w:rsidRPr="00F966B7">
        <w:rPr>
          <w:rFonts w:ascii="Arial" w:hAnsi="Arial" w:cs="Arial"/>
        </w:rPr>
        <w:t xml:space="preserve"> </w:t>
      </w:r>
      <w:r w:rsidR="00615B0F" w:rsidRPr="00F966B7">
        <w:rPr>
          <w:rFonts w:ascii="Arial" w:hAnsi="Arial" w:cs="Arial"/>
        </w:rPr>
        <w:t>наглядно-плоскостные</w:t>
      </w:r>
      <w:r w:rsidRPr="00F966B7">
        <w:rPr>
          <w:rFonts w:ascii="Arial" w:hAnsi="Arial" w:cs="Arial"/>
        </w:rPr>
        <w:t xml:space="preserve"> –</w:t>
      </w:r>
      <w:r w:rsidR="001F77CF" w:rsidRPr="00F966B7">
        <w:rPr>
          <w:rFonts w:ascii="Arial" w:hAnsi="Arial" w:cs="Arial"/>
        </w:rPr>
        <w:t xml:space="preserve"> </w:t>
      </w:r>
      <w:r w:rsidR="00615B0F" w:rsidRPr="00F966B7">
        <w:rPr>
          <w:rFonts w:ascii="Arial" w:hAnsi="Arial" w:cs="Arial"/>
        </w:rPr>
        <w:t xml:space="preserve">методические </w:t>
      </w:r>
      <w:r w:rsidR="001F77CF" w:rsidRPr="00F966B7">
        <w:rPr>
          <w:rFonts w:ascii="Arial" w:hAnsi="Arial" w:cs="Arial"/>
        </w:rPr>
        <w:t>материалы</w:t>
      </w:r>
      <w:r w:rsidR="00615B0F" w:rsidRPr="00F966B7">
        <w:rPr>
          <w:rFonts w:ascii="Arial" w:hAnsi="Arial" w:cs="Arial"/>
        </w:rPr>
        <w:t xml:space="preserve">, фонд работ учащихся, </w:t>
      </w:r>
      <w:r w:rsidR="001F77CF" w:rsidRPr="00F966B7">
        <w:rPr>
          <w:rFonts w:ascii="Arial" w:hAnsi="Arial" w:cs="Arial"/>
        </w:rPr>
        <w:t>информационные стенды</w:t>
      </w:r>
      <w:r w:rsidR="00615B0F" w:rsidRPr="00F966B7">
        <w:rPr>
          <w:rFonts w:ascii="Arial" w:hAnsi="Arial" w:cs="Arial"/>
        </w:rPr>
        <w:t>;</w:t>
      </w:r>
      <w:r w:rsidRPr="00F966B7">
        <w:rPr>
          <w:rFonts w:ascii="Arial" w:hAnsi="Arial" w:cs="Arial"/>
        </w:rPr>
        <w:t xml:space="preserve"> </w:t>
      </w:r>
      <w:r w:rsidR="00615B0F" w:rsidRPr="00F966B7">
        <w:rPr>
          <w:rFonts w:ascii="Arial" w:hAnsi="Arial" w:cs="Arial"/>
        </w:rPr>
        <w:t>демонстрационные</w:t>
      </w:r>
      <w:r w:rsidRPr="00F966B7">
        <w:rPr>
          <w:rFonts w:ascii="Arial" w:hAnsi="Arial" w:cs="Arial"/>
        </w:rPr>
        <w:t xml:space="preserve"> –</w:t>
      </w:r>
      <w:r w:rsidR="001F77CF" w:rsidRPr="00F966B7">
        <w:rPr>
          <w:rFonts w:ascii="Arial" w:hAnsi="Arial" w:cs="Arial"/>
        </w:rPr>
        <w:t xml:space="preserve"> </w:t>
      </w:r>
      <w:r w:rsidR="00615B0F" w:rsidRPr="00F966B7">
        <w:rPr>
          <w:rFonts w:ascii="Arial" w:hAnsi="Arial" w:cs="Arial"/>
        </w:rPr>
        <w:t xml:space="preserve">демонстрационные модели, </w:t>
      </w:r>
      <w:r w:rsidR="001F77CF" w:rsidRPr="00F966B7">
        <w:rPr>
          <w:rFonts w:ascii="Arial" w:hAnsi="Arial" w:cs="Arial"/>
        </w:rPr>
        <w:t xml:space="preserve">муляжи, </w:t>
      </w:r>
      <w:r w:rsidR="00615B0F" w:rsidRPr="00F966B7">
        <w:rPr>
          <w:rFonts w:ascii="Arial" w:hAnsi="Arial" w:cs="Arial"/>
        </w:rPr>
        <w:t>натюрмортный фонд;</w:t>
      </w:r>
      <w:r w:rsidRPr="00F966B7">
        <w:rPr>
          <w:rFonts w:ascii="Arial" w:hAnsi="Arial" w:cs="Arial"/>
        </w:rPr>
        <w:t xml:space="preserve"> </w:t>
      </w:r>
      <w:r w:rsidR="00615B0F" w:rsidRPr="00F966B7">
        <w:rPr>
          <w:rFonts w:ascii="Arial" w:hAnsi="Arial" w:cs="Arial"/>
        </w:rPr>
        <w:t>электронные образовательные ресурсы</w:t>
      </w:r>
      <w:r w:rsidRPr="00F966B7">
        <w:rPr>
          <w:rFonts w:ascii="Arial" w:hAnsi="Arial" w:cs="Arial"/>
        </w:rPr>
        <w:t xml:space="preserve"> – </w:t>
      </w:r>
      <w:r w:rsidR="00615B0F" w:rsidRPr="00F966B7">
        <w:rPr>
          <w:rFonts w:ascii="Arial" w:hAnsi="Arial" w:cs="Arial"/>
        </w:rPr>
        <w:t>учебники, мультимедийные универсальные энциклопедии, сетевые образовательные ресурсы;</w:t>
      </w:r>
      <w:r w:rsidRPr="00F966B7">
        <w:rPr>
          <w:rFonts w:ascii="Arial" w:hAnsi="Arial" w:cs="Arial"/>
        </w:rPr>
        <w:t xml:space="preserve"> </w:t>
      </w:r>
      <w:r w:rsidR="00615B0F" w:rsidRPr="00F966B7">
        <w:rPr>
          <w:rFonts w:ascii="Arial" w:hAnsi="Arial" w:cs="Arial"/>
        </w:rPr>
        <w:t>аудиовизуальные</w:t>
      </w:r>
      <w:r w:rsidRPr="00F966B7">
        <w:rPr>
          <w:rFonts w:ascii="Arial" w:hAnsi="Arial" w:cs="Arial"/>
        </w:rPr>
        <w:t xml:space="preserve"> – </w:t>
      </w:r>
      <w:r w:rsidR="00615B0F" w:rsidRPr="00F966B7">
        <w:rPr>
          <w:rFonts w:ascii="Arial" w:hAnsi="Arial" w:cs="Arial"/>
        </w:rPr>
        <w:t>слайд-</w:t>
      </w:r>
      <w:r w:rsidR="009B0171" w:rsidRPr="00F966B7">
        <w:rPr>
          <w:rFonts w:ascii="Arial" w:hAnsi="Arial" w:cs="Arial"/>
        </w:rPr>
        <w:t>программы</w:t>
      </w:r>
      <w:r w:rsidR="00615B0F" w:rsidRPr="00F966B7">
        <w:rPr>
          <w:rFonts w:ascii="Arial" w:hAnsi="Arial" w:cs="Arial"/>
        </w:rPr>
        <w:t xml:space="preserve">, </w:t>
      </w:r>
      <w:r w:rsidR="001F77CF" w:rsidRPr="00F966B7">
        <w:rPr>
          <w:rFonts w:ascii="Arial" w:hAnsi="Arial" w:cs="Arial"/>
        </w:rPr>
        <w:t xml:space="preserve">учебные </w:t>
      </w:r>
      <w:r w:rsidR="00615B0F" w:rsidRPr="00F966B7">
        <w:rPr>
          <w:rFonts w:ascii="Arial" w:hAnsi="Arial" w:cs="Arial"/>
        </w:rPr>
        <w:t>видеофильмы</w:t>
      </w:r>
      <w:r w:rsidR="001F77CF" w:rsidRPr="00F966B7">
        <w:rPr>
          <w:rFonts w:ascii="Arial" w:hAnsi="Arial" w:cs="Arial"/>
        </w:rPr>
        <w:t>.</w:t>
      </w:r>
    </w:p>
    <w:p w:rsidR="005D1BA5" w:rsidRPr="00F966B7" w:rsidRDefault="005D1BA5" w:rsidP="00F966B7">
      <w:pPr>
        <w:spacing w:line="276" w:lineRule="auto"/>
        <w:ind w:firstLine="426"/>
        <w:jc w:val="both"/>
        <w:rPr>
          <w:rFonts w:ascii="Arial" w:hAnsi="Arial" w:cs="Arial"/>
        </w:rPr>
      </w:pPr>
    </w:p>
    <w:p w:rsidR="005D1BA5" w:rsidRPr="00F966B7" w:rsidRDefault="00D84213" w:rsidP="00F966B7">
      <w:pPr>
        <w:spacing w:line="276" w:lineRule="auto"/>
        <w:jc w:val="center"/>
        <w:rPr>
          <w:rFonts w:ascii="Arial" w:hAnsi="Arial" w:cs="Arial"/>
          <w:b/>
          <w:bCs/>
          <w:iCs/>
        </w:rPr>
      </w:pPr>
      <w:r w:rsidRPr="00F966B7">
        <w:rPr>
          <w:rFonts w:ascii="Arial" w:hAnsi="Arial" w:cs="Arial"/>
          <w:b/>
          <w:bCs/>
          <w:iCs/>
        </w:rPr>
        <w:t>2</w:t>
      </w:r>
      <w:r w:rsidR="005D1BA5" w:rsidRPr="00F966B7">
        <w:rPr>
          <w:rFonts w:ascii="Arial" w:hAnsi="Arial" w:cs="Arial"/>
          <w:b/>
          <w:bCs/>
          <w:iCs/>
        </w:rPr>
        <w:t>. ТРЕБОВАНИЯ К УРОВНЮ ПОДГОТОВКИ УЧАЩИХСЯ</w:t>
      </w:r>
    </w:p>
    <w:p w:rsidR="005D1BA5" w:rsidRPr="00F966B7" w:rsidRDefault="00A7109B" w:rsidP="00F966B7">
      <w:pPr>
        <w:spacing w:line="276" w:lineRule="auto"/>
        <w:ind w:firstLine="426"/>
        <w:jc w:val="both"/>
        <w:rPr>
          <w:rFonts w:ascii="Arial" w:hAnsi="Arial" w:cs="Arial"/>
        </w:rPr>
      </w:pPr>
      <w:r w:rsidRPr="00F966B7">
        <w:rPr>
          <w:rFonts w:ascii="Arial" w:hAnsi="Arial" w:cs="Arial"/>
        </w:rPr>
        <w:t>З</w:t>
      </w:r>
      <w:r w:rsidR="005D1BA5" w:rsidRPr="00F966B7">
        <w:rPr>
          <w:rFonts w:ascii="Arial" w:hAnsi="Arial" w:cs="Arial"/>
        </w:rPr>
        <w:t>нани</w:t>
      </w:r>
      <w:r w:rsidRPr="00F966B7">
        <w:rPr>
          <w:rFonts w:ascii="Arial" w:hAnsi="Arial" w:cs="Arial"/>
        </w:rPr>
        <w:t>я</w:t>
      </w:r>
      <w:r w:rsidR="005D1BA5" w:rsidRPr="00F966B7">
        <w:rPr>
          <w:rFonts w:ascii="Arial" w:hAnsi="Arial" w:cs="Arial"/>
        </w:rPr>
        <w:t>, умени</w:t>
      </w:r>
      <w:r w:rsidRPr="00F966B7">
        <w:rPr>
          <w:rFonts w:ascii="Arial" w:hAnsi="Arial" w:cs="Arial"/>
        </w:rPr>
        <w:t>я</w:t>
      </w:r>
      <w:r w:rsidR="005D1BA5" w:rsidRPr="00F966B7">
        <w:rPr>
          <w:rFonts w:ascii="Arial" w:hAnsi="Arial" w:cs="Arial"/>
        </w:rPr>
        <w:t xml:space="preserve"> и навык</w:t>
      </w:r>
      <w:r w:rsidRPr="00F966B7">
        <w:rPr>
          <w:rFonts w:ascii="Arial" w:hAnsi="Arial" w:cs="Arial"/>
        </w:rPr>
        <w:t>и</w:t>
      </w:r>
      <w:r w:rsidR="005D1BA5" w:rsidRPr="00F966B7">
        <w:rPr>
          <w:rFonts w:ascii="Arial" w:hAnsi="Arial" w:cs="Arial"/>
        </w:rPr>
        <w:t>, приобретение которых обеспечивает программа: знание профессиональной терминологии, основных художественных направлений и видов проектной деятельности</w:t>
      </w:r>
      <w:r w:rsidRPr="00F966B7">
        <w:rPr>
          <w:rFonts w:ascii="Arial" w:hAnsi="Arial" w:cs="Arial"/>
        </w:rPr>
        <w:t xml:space="preserve">, </w:t>
      </w:r>
      <w:r w:rsidR="005D1BA5" w:rsidRPr="00F966B7">
        <w:rPr>
          <w:rFonts w:ascii="Arial" w:hAnsi="Arial" w:cs="Arial"/>
        </w:rPr>
        <w:t>основных элементов композиции и закономерностей построения художественной формы, принципов сбора и систематизации подготовительного материала, способов его применения для воплощения творческого замысла; знание основ современных методов и приемов работы над художественными и дизайнерскими проектами с использованием аппаратных и программных средств, применяемых в дизайне; умение использовать основные техники графики, коллажа, конструирования с применением различных материалов; умение анализировать и оценивать результаты собственной творческой деятельности; овладение языком графического дизайна, его особенностями и условностями; проявлять творческую инициативу, понимать эстетику и выразительность цветовых и композиционных решений.</w:t>
      </w:r>
    </w:p>
    <w:p w:rsidR="00A7109B" w:rsidRPr="00F966B7" w:rsidRDefault="00A7109B" w:rsidP="00F966B7">
      <w:pPr>
        <w:spacing w:line="276" w:lineRule="auto"/>
        <w:ind w:firstLine="426"/>
        <w:jc w:val="both"/>
        <w:rPr>
          <w:rFonts w:ascii="Arial" w:hAnsi="Arial" w:cs="Arial"/>
        </w:rPr>
      </w:pPr>
    </w:p>
    <w:p w:rsidR="005D1BA5" w:rsidRPr="00F966B7" w:rsidRDefault="00D84213" w:rsidP="00F966B7">
      <w:pPr>
        <w:spacing w:line="276" w:lineRule="auto"/>
        <w:jc w:val="center"/>
        <w:rPr>
          <w:rFonts w:ascii="Arial" w:hAnsi="Arial" w:cs="Arial"/>
          <w:b/>
          <w:bCs/>
          <w:iCs/>
        </w:rPr>
      </w:pPr>
      <w:r w:rsidRPr="00F966B7">
        <w:rPr>
          <w:rFonts w:ascii="Arial" w:hAnsi="Arial" w:cs="Arial"/>
          <w:b/>
          <w:bCs/>
          <w:iCs/>
        </w:rPr>
        <w:t>3</w:t>
      </w:r>
      <w:r w:rsidR="005D1BA5" w:rsidRPr="00F966B7">
        <w:rPr>
          <w:rFonts w:ascii="Arial" w:hAnsi="Arial" w:cs="Arial"/>
          <w:b/>
          <w:bCs/>
          <w:iCs/>
        </w:rPr>
        <w:t xml:space="preserve">. </w:t>
      </w:r>
      <w:r w:rsidR="005D1BA5" w:rsidRPr="00F966B7">
        <w:rPr>
          <w:rFonts w:ascii="Arial" w:hAnsi="Arial" w:cs="Arial"/>
          <w:b/>
          <w:color w:val="000000"/>
        </w:rPr>
        <w:t>ФОРМЫ И МЕТОДЫ КОНТРОЛЯ, КРИТЕРИИ ОЦЕНОК.</w:t>
      </w:r>
    </w:p>
    <w:p w:rsidR="00D56C29" w:rsidRDefault="005D1BA5" w:rsidP="00F966B7">
      <w:pPr>
        <w:shd w:val="clear" w:color="auto" w:fill="FFFFFF"/>
        <w:spacing w:line="276" w:lineRule="auto"/>
        <w:ind w:firstLine="426"/>
        <w:jc w:val="both"/>
        <w:rPr>
          <w:rFonts w:ascii="Arial" w:hAnsi="Arial" w:cs="Arial"/>
        </w:rPr>
      </w:pPr>
      <w:r w:rsidRPr="00F966B7">
        <w:rPr>
          <w:rFonts w:ascii="Arial" w:hAnsi="Arial" w:cs="Arial"/>
        </w:rPr>
        <w:t>Программа предусматривает текущий контроль успеваемости, промежуточную и итоговую аттестации.</w:t>
      </w:r>
      <w:r w:rsidRPr="00F966B7">
        <w:rPr>
          <w:rFonts w:ascii="Arial" w:hAnsi="Arial" w:cs="Arial"/>
          <w:b/>
        </w:rPr>
        <w:t xml:space="preserve"> </w:t>
      </w:r>
      <w:r w:rsidRPr="00F966B7">
        <w:rPr>
          <w:rFonts w:ascii="Arial" w:hAnsi="Arial" w:cs="Arial"/>
        </w:rPr>
        <w:t xml:space="preserve">Контроль знаний, умений и </w:t>
      </w:r>
      <w:proofErr w:type="gramStart"/>
      <w:r w:rsidRPr="00F966B7">
        <w:rPr>
          <w:rFonts w:ascii="Arial" w:hAnsi="Arial" w:cs="Arial"/>
        </w:rPr>
        <w:t>навыков</w:t>
      </w:r>
      <w:proofErr w:type="gramEnd"/>
      <w:r w:rsidRPr="00F966B7">
        <w:rPr>
          <w:rFonts w:ascii="Arial" w:hAnsi="Arial" w:cs="Arial"/>
        </w:rPr>
        <w:t xml:space="preserve"> учащихся обеспечивает оперативное управление учебным процессом и выполняет обучающую, проверочную, воспитательную и корректирующую функции</w:t>
      </w:r>
      <w:r w:rsidR="00D84213" w:rsidRPr="00F966B7">
        <w:rPr>
          <w:rFonts w:ascii="Arial" w:hAnsi="Arial" w:cs="Arial"/>
        </w:rPr>
        <w:t>, обеспечивает стимул к творческой деятельности и объективной самооценке учащихся.</w:t>
      </w:r>
      <w:r w:rsidR="00A7109B" w:rsidRPr="00F966B7">
        <w:rPr>
          <w:rFonts w:ascii="Arial" w:hAnsi="Arial" w:cs="Arial"/>
        </w:rPr>
        <w:t xml:space="preserve"> </w:t>
      </w:r>
    </w:p>
    <w:p w:rsidR="00D56C29" w:rsidRDefault="005D1BA5" w:rsidP="00F966B7">
      <w:pPr>
        <w:shd w:val="clear" w:color="auto" w:fill="FFFFFF"/>
        <w:spacing w:line="276" w:lineRule="auto"/>
        <w:ind w:firstLine="426"/>
        <w:jc w:val="both"/>
        <w:rPr>
          <w:rFonts w:ascii="Arial" w:hAnsi="Arial" w:cs="Arial"/>
        </w:rPr>
      </w:pPr>
      <w:r w:rsidRPr="00F966B7">
        <w:rPr>
          <w:rFonts w:ascii="Arial" w:hAnsi="Arial" w:cs="Arial"/>
          <w:b/>
        </w:rPr>
        <w:t xml:space="preserve">Текущий контроль </w:t>
      </w:r>
      <w:r w:rsidRPr="00F966B7">
        <w:rPr>
          <w:rFonts w:ascii="Arial" w:hAnsi="Arial" w:cs="Arial"/>
        </w:rPr>
        <w:t>успеваемости учащихся осуществляется по трехкомпонентной системе, оценивающей идейную содержательность, композиционную грамоту и технику исполнения. Текущий контроль осуществляется по окончании каждого задания и контролирует исполнение домашних заданий.</w:t>
      </w:r>
      <w:r w:rsidR="00A7109B" w:rsidRPr="00F966B7">
        <w:rPr>
          <w:rFonts w:ascii="Arial" w:hAnsi="Arial" w:cs="Arial"/>
        </w:rPr>
        <w:t xml:space="preserve"> </w:t>
      </w:r>
    </w:p>
    <w:p w:rsidR="005D1BA5" w:rsidRPr="00F966B7" w:rsidRDefault="005D1BA5" w:rsidP="00F966B7">
      <w:pPr>
        <w:shd w:val="clear" w:color="auto" w:fill="FFFFFF"/>
        <w:spacing w:line="276" w:lineRule="auto"/>
        <w:ind w:firstLine="426"/>
        <w:jc w:val="both"/>
        <w:rPr>
          <w:rFonts w:ascii="Arial" w:hAnsi="Arial" w:cs="Arial"/>
        </w:rPr>
      </w:pPr>
      <w:r w:rsidRPr="00F966B7">
        <w:rPr>
          <w:rFonts w:ascii="Arial" w:hAnsi="Arial" w:cs="Arial"/>
          <w:b/>
        </w:rPr>
        <w:t xml:space="preserve">Промежуточная аттестация </w:t>
      </w:r>
      <w:r w:rsidRPr="00F966B7">
        <w:rPr>
          <w:rFonts w:ascii="Arial" w:hAnsi="Arial" w:cs="Arial"/>
        </w:rPr>
        <w:t xml:space="preserve">проводится в форме </w:t>
      </w:r>
      <w:proofErr w:type="gramStart"/>
      <w:r w:rsidRPr="00F966B7">
        <w:rPr>
          <w:rFonts w:ascii="Arial" w:hAnsi="Arial" w:cs="Arial"/>
        </w:rPr>
        <w:t>просмотров работ</w:t>
      </w:r>
      <w:proofErr w:type="gramEnd"/>
      <w:r w:rsidRPr="00F966B7">
        <w:rPr>
          <w:rFonts w:ascii="Arial" w:hAnsi="Arial" w:cs="Arial"/>
        </w:rPr>
        <w:t xml:space="preserve"> учащихся в конце каждого учебного семестра за счет аудиторного времени (просмотр) или за его пределами (экзамен), на которых выставляется итоговая оценка за учебный цикл.</w:t>
      </w:r>
      <w:r w:rsidR="00A7109B" w:rsidRPr="00F966B7">
        <w:rPr>
          <w:rFonts w:ascii="Arial" w:hAnsi="Arial" w:cs="Arial"/>
        </w:rPr>
        <w:t xml:space="preserve"> По завершении изучения предмета выставляется оценка по итогам последнего просмотра.</w:t>
      </w:r>
    </w:p>
    <w:p w:rsidR="005D1BA5" w:rsidRPr="00F966B7" w:rsidRDefault="005D1BA5" w:rsidP="00F966B7">
      <w:pPr>
        <w:spacing w:line="276" w:lineRule="auto"/>
        <w:ind w:firstLine="426"/>
        <w:jc w:val="both"/>
        <w:rPr>
          <w:rFonts w:ascii="Arial" w:hAnsi="Arial" w:cs="Arial"/>
          <w:b/>
        </w:rPr>
      </w:pPr>
      <w:r w:rsidRPr="00F966B7">
        <w:rPr>
          <w:rFonts w:ascii="Arial" w:hAnsi="Arial" w:cs="Arial"/>
          <w:b/>
        </w:rPr>
        <w:t>Критерии оценок.</w:t>
      </w:r>
      <w:r w:rsidR="00D84213" w:rsidRPr="00F966B7">
        <w:rPr>
          <w:rFonts w:ascii="Arial" w:hAnsi="Arial" w:cs="Arial"/>
          <w:b/>
        </w:rPr>
        <w:t xml:space="preserve"> </w:t>
      </w:r>
      <w:r w:rsidRPr="00F966B7">
        <w:rPr>
          <w:rFonts w:ascii="Arial" w:hAnsi="Arial" w:cs="Arial"/>
        </w:rPr>
        <w:t xml:space="preserve">Оценивание работ осуществляется по двум направлениям: </w:t>
      </w:r>
      <w:r w:rsidR="00D84213" w:rsidRPr="00F966B7">
        <w:rPr>
          <w:rFonts w:ascii="Arial" w:hAnsi="Arial" w:cs="Arial"/>
        </w:rPr>
        <w:t xml:space="preserve">теоретическая грамотность </w:t>
      </w:r>
      <w:r w:rsidR="00D56C29" w:rsidRPr="00F966B7">
        <w:rPr>
          <w:rFonts w:ascii="Arial" w:hAnsi="Arial" w:cs="Arial"/>
        </w:rPr>
        <w:t>и практическая</w:t>
      </w:r>
      <w:r w:rsidRPr="00F966B7">
        <w:rPr>
          <w:rFonts w:ascii="Arial" w:hAnsi="Arial" w:cs="Arial"/>
        </w:rPr>
        <w:t xml:space="preserve"> работа</w:t>
      </w:r>
      <w:r w:rsidR="00D84213" w:rsidRPr="00F966B7">
        <w:rPr>
          <w:rFonts w:ascii="Arial" w:hAnsi="Arial" w:cs="Arial"/>
        </w:rPr>
        <w:t xml:space="preserve">, включающая </w:t>
      </w:r>
      <w:r w:rsidRPr="00F966B7">
        <w:rPr>
          <w:rFonts w:ascii="Arial" w:hAnsi="Arial" w:cs="Arial"/>
        </w:rPr>
        <w:t>качество исполнения, правильное использование материалов, оригинальность художественного образа, творческий подход, соответствие и раскрытие темы задания. При выставлении оценок используется 100-балльная система</w:t>
      </w:r>
      <w:r w:rsidR="00D84213" w:rsidRPr="00F966B7">
        <w:rPr>
          <w:rFonts w:ascii="Arial" w:hAnsi="Arial" w:cs="Arial"/>
        </w:rPr>
        <w:t>:</w:t>
      </w:r>
    </w:p>
    <w:p w:rsidR="00D84213" w:rsidRPr="00F966B7" w:rsidRDefault="00D84213" w:rsidP="00F966B7">
      <w:pPr>
        <w:tabs>
          <w:tab w:val="left" w:pos="588"/>
        </w:tabs>
        <w:spacing w:line="276" w:lineRule="auto"/>
        <w:ind w:firstLine="426"/>
        <w:jc w:val="both"/>
        <w:rPr>
          <w:rFonts w:ascii="Arial" w:hAnsi="Arial" w:cs="Arial"/>
        </w:rPr>
      </w:pPr>
      <w:r w:rsidRPr="00F966B7">
        <w:rPr>
          <w:rFonts w:ascii="Arial" w:hAnsi="Arial" w:cs="Arial"/>
          <w:b/>
        </w:rPr>
        <w:t>100-</w:t>
      </w:r>
      <w:r w:rsidR="005D1BA5" w:rsidRPr="00F966B7">
        <w:rPr>
          <w:rFonts w:ascii="Arial" w:hAnsi="Arial" w:cs="Arial"/>
          <w:b/>
        </w:rPr>
        <w:t>81</w:t>
      </w:r>
      <w:r w:rsidR="00AB0B4D" w:rsidRPr="00F966B7">
        <w:rPr>
          <w:rFonts w:ascii="Arial" w:hAnsi="Arial" w:cs="Arial"/>
          <w:b/>
        </w:rPr>
        <w:t xml:space="preserve"> (отлично)</w:t>
      </w:r>
      <w:r w:rsidR="00AB0B4D" w:rsidRPr="00F966B7">
        <w:rPr>
          <w:rFonts w:ascii="Arial" w:hAnsi="Arial" w:cs="Arial"/>
        </w:rPr>
        <w:t xml:space="preserve"> </w:t>
      </w:r>
      <w:r w:rsidR="005D1BA5" w:rsidRPr="00F966B7">
        <w:rPr>
          <w:rFonts w:ascii="Arial" w:hAnsi="Arial" w:cs="Arial"/>
        </w:rPr>
        <w:t>–</w:t>
      </w:r>
      <w:r w:rsidRPr="00F966B7">
        <w:rPr>
          <w:rFonts w:ascii="Arial" w:hAnsi="Arial" w:cs="Arial"/>
        </w:rPr>
        <w:t xml:space="preserve"> </w:t>
      </w:r>
      <w:r w:rsidR="00AB0B4D" w:rsidRPr="00F966B7">
        <w:rPr>
          <w:rFonts w:ascii="Arial" w:hAnsi="Arial" w:cs="Arial"/>
        </w:rPr>
        <w:t>учебные задания</w:t>
      </w:r>
      <w:r w:rsidRPr="00F966B7">
        <w:rPr>
          <w:rFonts w:ascii="Arial" w:hAnsi="Arial" w:cs="Arial"/>
        </w:rPr>
        <w:t xml:space="preserve"> выполнен</w:t>
      </w:r>
      <w:r w:rsidR="00AB0B4D" w:rsidRPr="00F966B7">
        <w:rPr>
          <w:rFonts w:ascii="Arial" w:hAnsi="Arial" w:cs="Arial"/>
        </w:rPr>
        <w:t>ы</w:t>
      </w:r>
      <w:r w:rsidR="005D1BA5" w:rsidRPr="00F966B7">
        <w:rPr>
          <w:rFonts w:ascii="Arial" w:hAnsi="Arial" w:cs="Arial"/>
        </w:rPr>
        <w:t xml:space="preserve"> в полном объеме</w:t>
      </w:r>
      <w:r w:rsidR="00AB0B4D" w:rsidRPr="00F966B7">
        <w:rPr>
          <w:rFonts w:ascii="Arial" w:hAnsi="Arial" w:cs="Arial"/>
        </w:rPr>
        <w:t>;</w:t>
      </w:r>
      <w:r w:rsidRPr="00F966B7">
        <w:rPr>
          <w:rFonts w:ascii="Arial" w:hAnsi="Arial" w:cs="Arial"/>
        </w:rPr>
        <w:t xml:space="preserve"> соблюдена технологическая последовательность действий</w:t>
      </w:r>
      <w:r w:rsidR="00AB0B4D" w:rsidRPr="00F966B7">
        <w:rPr>
          <w:rFonts w:ascii="Arial" w:hAnsi="Arial" w:cs="Arial"/>
        </w:rPr>
        <w:t>;</w:t>
      </w:r>
      <w:r w:rsidRPr="00F966B7">
        <w:rPr>
          <w:rFonts w:ascii="Arial" w:hAnsi="Arial" w:cs="Arial"/>
        </w:rPr>
        <w:t xml:space="preserve"> применены полученные знания, показаны приобретенные навыки.</w:t>
      </w:r>
    </w:p>
    <w:p w:rsidR="00D84213" w:rsidRPr="00F966B7" w:rsidRDefault="00D84213" w:rsidP="00F966B7">
      <w:pPr>
        <w:tabs>
          <w:tab w:val="left" w:pos="588"/>
        </w:tabs>
        <w:spacing w:line="276" w:lineRule="auto"/>
        <w:ind w:firstLine="426"/>
        <w:jc w:val="both"/>
        <w:rPr>
          <w:rFonts w:ascii="Arial" w:hAnsi="Arial" w:cs="Arial"/>
        </w:rPr>
      </w:pPr>
      <w:r w:rsidRPr="00F966B7">
        <w:rPr>
          <w:rFonts w:ascii="Arial" w:hAnsi="Arial" w:cs="Arial"/>
          <w:b/>
        </w:rPr>
        <w:lastRenderedPageBreak/>
        <w:t>80-</w:t>
      </w:r>
      <w:r w:rsidR="005D1BA5" w:rsidRPr="00F966B7">
        <w:rPr>
          <w:rFonts w:ascii="Arial" w:hAnsi="Arial" w:cs="Arial"/>
          <w:b/>
        </w:rPr>
        <w:t>61</w:t>
      </w:r>
      <w:r w:rsidRPr="00F966B7">
        <w:rPr>
          <w:rFonts w:ascii="Arial" w:hAnsi="Arial" w:cs="Arial"/>
          <w:b/>
        </w:rPr>
        <w:t xml:space="preserve"> </w:t>
      </w:r>
      <w:r w:rsidR="00AB0B4D" w:rsidRPr="00F966B7">
        <w:rPr>
          <w:rFonts w:ascii="Arial" w:hAnsi="Arial" w:cs="Arial"/>
          <w:b/>
        </w:rPr>
        <w:t>(хорошо)</w:t>
      </w:r>
      <w:r w:rsidR="00AB0B4D" w:rsidRPr="00F966B7">
        <w:rPr>
          <w:rFonts w:ascii="Arial" w:hAnsi="Arial" w:cs="Arial"/>
        </w:rPr>
        <w:t xml:space="preserve"> </w:t>
      </w:r>
      <w:r w:rsidR="005D1BA5" w:rsidRPr="00F966B7">
        <w:rPr>
          <w:rFonts w:ascii="Arial" w:hAnsi="Arial" w:cs="Arial"/>
        </w:rPr>
        <w:t xml:space="preserve">– </w:t>
      </w:r>
      <w:r w:rsidR="00AB0B4D" w:rsidRPr="00F966B7">
        <w:rPr>
          <w:rFonts w:ascii="Arial" w:hAnsi="Arial" w:cs="Arial"/>
        </w:rPr>
        <w:t>учебные задания выполнены</w:t>
      </w:r>
      <w:r w:rsidRPr="00F966B7">
        <w:rPr>
          <w:rFonts w:ascii="Arial" w:hAnsi="Arial" w:cs="Arial"/>
        </w:rPr>
        <w:t xml:space="preserve"> в полном объеме, но при этом име</w:t>
      </w:r>
      <w:r w:rsidR="00AB0B4D" w:rsidRPr="00F966B7">
        <w:rPr>
          <w:rFonts w:ascii="Arial" w:hAnsi="Arial" w:cs="Arial"/>
        </w:rPr>
        <w:t>ю</w:t>
      </w:r>
      <w:r w:rsidRPr="00F966B7">
        <w:rPr>
          <w:rFonts w:ascii="Arial" w:hAnsi="Arial" w:cs="Arial"/>
        </w:rPr>
        <w:t>т отклонения от проектной методики и незначительные недоработки, которые, при необходимости, могут быть устранены</w:t>
      </w:r>
      <w:r w:rsidR="00AB0B4D" w:rsidRPr="00F966B7">
        <w:rPr>
          <w:rFonts w:ascii="Arial" w:hAnsi="Arial" w:cs="Arial"/>
        </w:rPr>
        <w:t>;</w:t>
      </w:r>
      <w:r w:rsidRPr="00F966B7">
        <w:rPr>
          <w:rFonts w:ascii="Arial" w:hAnsi="Arial" w:cs="Arial"/>
        </w:rPr>
        <w:t xml:space="preserve"> полученные знания</w:t>
      </w:r>
      <w:r w:rsidR="00AB0B4D" w:rsidRPr="00F966B7">
        <w:rPr>
          <w:rFonts w:ascii="Arial" w:hAnsi="Arial" w:cs="Arial"/>
        </w:rPr>
        <w:t xml:space="preserve"> и </w:t>
      </w:r>
      <w:r w:rsidRPr="00F966B7">
        <w:rPr>
          <w:rFonts w:ascii="Arial" w:hAnsi="Arial" w:cs="Arial"/>
        </w:rPr>
        <w:t>приобретенные навыки не полностью</w:t>
      </w:r>
      <w:r w:rsidR="00AB0B4D" w:rsidRPr="00F966B7">
        <w:rPr>
          <w:rFonts w:ascii="Arial" w:hAnsi="Arial" w:cs="Arial"/>
        </w:rPr>
        <w:t xml:space="preserve"> использованы в проектной деятельности</w:t>
      </w:r>
      <w:r w:rsidRPr="00F966B7">
        <w:rPr>
          <w:rFonts w:ascii="Arial" w:hAnsi="Arial" w:cs="Arial"/>
        </w:rPr>
        <w:t>.</w:t>
      </w:r>
    </w:p>
    <w:p w:rsidR="005D1BA5" w:rsidRPr="00F966B7" w:rsidRDefault="00D84213" w:rsidP="00F966B7">
      <w:pPr>
        <w:tabs>
          <w:tab w:val="left" w:pos="588"/>
        </w:tabs>
        <w:spacing w:line="276" w:lineRule="auto"/>
        <w:ind w:firstLine="426"/>
        <w:jc w:val="both"/>
        <w:rPr>
          <w:rFonts w:ascii="Arial" w:hAnsi="Arial" w:cs="Arial"/>
        </w:rPr>
      </w:pPr>
      <w:r w:rsidRPr="00F966B7">
        <w:rPr>
          <w:rFonts w:ascii="Arial" w:hAnsi="Arial" w:cs="Arial"/>
          <w:b/>
        </w:rPr>
        <w:t>60-</w:t>
      </w:r>
      <w:r w:rsidR="005D1BA5" w:rsidRPr="00F966B7">
        <w:rPr>
          <w:rFonts w:ascii="Arial" w:hAnsi="Arial" w:cs="Arial"/>
          <w:b/>
        </w:rPr>
        <w:t>41</w:t>
      </w:r>
      <w:r w:rsidR="00AB0B4D" w:rsidRPr="00F966B7">
        <w:rPr>
          <w:rFonts w:ascii="Arial" w:hAnsi="Arial" w:cs="Arial"/>
          <w:b/>
        </w:rPr>
        <w:t xml:space="preserve"> </w:t>
      </w:r>
      <w:r w:rsidR="005D1BA5" w:rsidRPr="00F966B7">
        <w:rPr>
          <w:rFonts w:ascii="Arial" w:hAnsi="Arial" w:cs="Arial"/>
          <w:b/>
        </w:rPr>
        <w:t>(удовлетворительно)</w:t>
      </w:r>
      <w:r w:rsidR="005D1BA5" w:rsidRPr="00F966B7">
        <w:rPr>
          <w:rFonts w:ascii="Arial" w:hAnsi="Arial" w:cs="Arial"/>
        </w:rPr>
        <w:t xml:space="preserve"> – </w:t>
      </w:r>
      <w:r w:rsidR="00AB0B4D" w:rsidRPr="00F966B7">
        <w:rPr>
          <w:rFonts w:ascii="Arial" w:hAnsi="Arial" w:cs="Arial"/>
        </w:rPr>
        <w:t xml:space="preserve">учебные задания выполнены в полном объеме под непосредственным </w:t>
      </w:r>
      <w:r w:rsidR="005D1BA5" w:rsidRPr="00F966B7">
        <w:rPr>
          <w:rFonts w:ascii="Arial" w:hAnsi="Arial" w:cs="Arial"/>
        </w:rPr>
        <w:t>руководств</w:t>
      </w:r>
      <w:r w:rsidR="00AB0B4D" w:rsidRPr="00F966B7">
        <w:rPr>
          <w:rFonts w:ascii="Arial" w:hAnsi="Arial" w:cs="Arial"/>
        </w:rPr>
        <w:t xml:space="preserve">ом </w:t>
      </w:r>
      <w:r w:rsidR="005D1BA5" w:rsidRPr="00F966B7">
        <w:rPr>
          <w:rFonts w:ascii="Arial" w:hAnsi="Arial" w:cs="Arial"/>
        </w:rPr>
        <w:t>преподавателя</w:t>
      </w:r>
      <w:r w:rsidR="00AB0B4D" w:rsidRPr="00F966B7">
        <w:rPr>
          <w:rFonts w:ascii="Arial" w:hAnsi="Arial" w:cs="Arial"/>
        </w:rPr>
        <w:t xml:space="preserve"> при отсутствии самостоятельных действий учащегося; полученные знания применяются в работе фрагментарно.</w:t>
      </w:r>
      <w:r w:rsidR="005D1BA5" w:rsidRPr="00F966B7">
        <w:rPr>
          <w:rFonts w:ascii="Arial" w:hAnsi="Arial" w:cs="Arial"/>
        </w:rPr>
        <w:t xml:space="preserve"> </w:t>
      </w:r>
    </w:p>
    <w:p w:rsidR="005D1BA5" w:rsidRPr="00F966B7" w:rsidRDefault="00D84213" w:rsidP="00F966B7">
      <w:pPr>
        <w:tabs>
          <w:tab w:val="left" w:pos="588"/>
        </w:tabs>
        <w:spacing w:line="276" w:lineRule="auto"/>
        <w:ind w:firstLine="426"/>
        <w:jc w:val="both"/>
        <w:rPr>
          <w:rFonts w:ascii="Arial" w:hAnsi="Arial" w:cs="Arial"/>
        </w:rPr>
      </w:pPr>
      <w:r w:rsidRPr="00F966B7">
        <w:rPr>
          <w:rFonts w:ascii="Arial" w:hAnsi="Arial" w:cs="Arial"/>
          <w:b/>
        </w:rPr>
        <w:t>40-</w:t>
      </w:r>
      <w:r w:rsidR="005D1BA5" w:rsidRPr="00F966B7">
        <w:rPr>
          <w:rFonts w:ascii="Arial" w:hAnsi="Arial" w:cs="Arial"/>
          <w:b/>
        </w:rPr>
        <w:t>0</w:t>
      </w:r>
      <w:r w:rsidR="00AB0B4D" w:rsidRPr="00F966B7">
        <w:rPr>
          <w:rFonts w:ascii="Arial" w:hAnsi="Arial" w:cs="Arial"/>
          <w:b/>
        </w:rPr>
        <w:t xml:space="preserve"> </w:t>
      </w:r>
      <w:r w:rsidR="005D1BA5" w:rsidRPr="00F966B7">
        <w:rPr>
          <w:rFonts w:ascii="Arial" w:hAnsi="Arial" w:cs="Arial"/>
          <w:b/>
        </w:rPr>
        <w:t>(неудовлетворительно)</w:t>
      </w:r>
      <w:r w:rsidR="005D1BA5" w:rsidRPr="00F966B7">
        <w:rPr>
          <w:rFonts w:ascii="Arial" w:hAnsi="Arial" w:cs="Arial"/>
        </w:rPr>
        <w:t xml:space="preserve"> </w:t>
      </w:r>
      <w:r w:rsidR="00AB0B4D" w:rsidRPr="00F966B7">
        <w:rPr>
          <w:rFonts w:ascii="Arial" w:hAnsi="Arial" w:cs="Arial"/>
        </w:rPr>
        <w:t>– учебные задания выполнены не полностью; допущены существенные ошибки; изучаемый материал не усвоен и не применялся на практике.</w:t>
      </w:r>
    </w:p>
    <w:p w:rsidR="005D1BA5" w:rsidRPr="00F966B7" w:rsidRDefault="005D1BA5" w:rsidP="00F966B7">
      <w:pPr>
        <w:spacing w:line="276" w:lineRule="auto"/>
        <w:ind w:firstLine="426"/>
        <w:jc w:val="both"/>
        <w:rPr>
          <w:rFonts w:ascii="Arial" w:hAnsi="Arial" w:cs="Arial"/>
        </w:rPr>
      </w:pPr>
    </w:p>
    <w:p w:rsidR="00334543" w:rsidRPr="00F966B7" w:rsidRDefault="00334543" w:rsidP="00F966B7">
      <w:pPr>
        <w:spacing w:line="276" w:lineRule="auto"/>
        <w:jc w:val="center"/>
        <w:rPr>
          <w:rFonts w:ascii="Arial" w:hAnsi="Arial" w:cs="Arial"/>
          <w:b/>
          <w:bCs/>
          <w:iCs/>
        </w:rPr>
      </w:pPr>
      <w:r w:rsidRPr="00F966B7">
        <w:rPr>
          <w:rFonts w:ascii="Arial" w:hAnsi="Arial" w:cs="Arial"/>
          <w:b/>
          <w:bCs/>
          <w:iCs/>
        </w:rPr>
        <w:t>4. МЕТОДИЧЕСКОЕ ОБЕСПЕЧЕНИЕ УЧЕБНОГО ПРОЦЕССА</w:t>
      </w:r>
    </w:p>
    <w:p w:rsidR="00334543" w:rsidRPr="00F966B7" w:rsidRDefault="00334543" w:rsidP="00F966B7">
      <w:pPr>
        <w:spacing w:line="276" w:lineRule="auto"/>
        <w:ind w:firstLine="426"/>
        <w:jc w:val="both"/>
        <w:rPr>
          <w:rFonts w:ascii="Arial" w:hAnsi="Arial" w:cs="Arial"/>
          <w:color w:val="FF0000"/>
        </w:rPr>
      </w:pPr>
      <w:r w:rsidRPr="00F966B7">
        <w:rPr>
          <w:rFonts w:ascii="Arial" w:hAnsi="Arial" w:cs="Arial"/>
        </w:rPr>
        <w:t>Освоение программы учебного предмета проходит в форме практических занятий на основе анализа произведений графического дизайна и изучения теоретических основ проектирования</w:t>
      </w:r>
      <w:r w:rsidR="00573212" w:rsidRPr="00F966B7">
        <w:rPr>
          <w:rFonts w:ascii="Arial" w:hAnsi="Arial" w:cs="Arial"/>
        </w:rPr>
        <w:t>. У</w:t>
      </w:r>
      <w:r w:rsidRPr="00F966B7">
        <w:rPr>
          <w:rFonts w:ascii="Arial" w:hAnsi="Arial" w:cs="Arial"/>
        </w:rPr>
        <w:t>чебны</w:t>
      </w:r>
      <w:r w:rsidR="00573212" w:rsidRPr="00F966B7">
        <w:rPr>
          <w:rFonts w:ascii="Arial" w:hAnsi="Arial" w:cs="Arial"/>
        </w:rPr>
        <w:t>е</w:t>
      </w:r>
      <w:r w:rsidRPr="00F966B7">
        <w:rPr>
          <w:rFonts w:ascii="Arial" w:hAnsi="Arial" w:cs="Arial"/>
        </w:rPr>
        <w:t xml:space="preserve"> упражнени</w:t>
      </w:r>
      <w:r w:rsidR="00573212" w:rsidRPr="00F966B7">
        <w:rPr>
          <w:rFonts w:ascii="Arial" w:hAnsi="Arial" w:cs="Arial"/>
        </w:rPr>
        <w:t>я</w:t>
      </w:r>
      <w:r w:rsidRPr="00F966B7">
        <w:rPr>
          <w:rFonts w:ascii="Arial" w:hAnsi="Arial" w:cs="Arial"/>
        </w:rPr>
        <w:t xml:space="preserve"> дополня</w:t>
      </w:r>
      <w:r w:rsidR="00573212" w:rsidRPr="00F966B7">
        <w:rPr>
          <w:rFonts w:ascii="Arial" w:hAnsi="Arial" w:cs="Arial"/>
        </w:rPr>
        <w:t>ю</w:t>
      </w:r>
      <w:r w:rsidRPr="00F966B7">
        <w:rPr>
          <w:rFonts w:ascii="Arial" w:hAnsi="Arial" w:cs="Arial"/>
        </w:rPr>
        <w:t>тся итоговыми творческими заданиями. Выполнение задани</w:t>
      </w:r>
      <w:r w:rsidR="00573212" w:rsidRPr="00F966B7">
        <w:rPr>
          <w:rFonts w:ascii="Arial" w:hAnsi="Arial" w:cs="Arial"/>
        </w:rPr>
        <w:t>й</w:t>
      </w:r>
      <w:r w:rsidRPr="00F966B7">
        <w:rPr>
          <w:rFonts w:ascii="Arial" w:hAnsi="Arial" w:cs="Arial"/>
        </w:rPr>
        <w:t xml:space="preserve"> сопровожда</w:t>
      </w:r>
      <w:r w:rsidR="00573212" w:rsidRPr="00F966B7">
        <w:rPr>
          <w:rFonts w:ascii="Arial" w:hAnsi="Arial" w:cs="Arial"/>
        </w:rPr>
        <w:t>ется</w:t>
      </w:r>
      <w:r w:rsidRPr="00F966B7">
        <w:rPr>
          <w:rFonts w:ascii="Arial" w:hAnsi="Arial" w:cs="Arial"/>
        </w:rPr>
        <w:t xml:space="preserve"> демонстрацией </w:t>
      </w:r>
      <w:r w:rsidR="00573212" w:rsidRPr="00F966B7">
        <w:rPr>
          <w:rFonts w:ascii="Arial" w:hAnsi="Arial" w:cs="Arial"/>
        </w:rPr>
        <w:t>материалов</w:t>
      </w:r>
      <w:r w:rsidRPr="00F966B7">
        <w:rPr>
          <w:rFonts w:ascii="Arial" w:hAnsi="Arial" w:cs="Arial"/>
        </w:rPr>
        <w:t xml:space="preserve"> из методического фонда</w:t>
      </w:r>
      <w:r w:rsidR="00573212" w:rsidRPr="00F966B7">
        <w:rPr>
          <w:rFonts w:ascii="Arial" w:hAnsi="Arial" w:cs="Arial"/>
        </w:rPr>
        <w:t xml:space="preserve"> и объяснением поставленных задач, преследуемых целей, терминологии, последовательности ведения работы, критериях итоговой оценки, демонстрацией практических приемов в работе с материалами</w:t>
      </w:r>
      <w:r w:rsidR="0044565B" w:rsidRPr="00F966B7">
        <w:rPr>
          <w:rFonts w:ascii="Arial" w:hAnsi="Arial" w:cs="Arial"/>
        </w:rPr>
        <w:t xml:space="preserve"> и компьютерными программами</w:t>
      </w:r>
      <w:r w:rsidR="00573212" w:rsidRPr="00F966B7">
        <w:rPr>
          <w:rFonts w:ascii="Arial" w:hAnsi="Arial" w:cs="Arial"/>
        </w:rPr>
        <w:t xml:space="preserve">. Преподавателем осуществляется </w:t>
      </w:r>
      <w:r w:rsidRPr="00F966B7">
        <w:rPr>
          <w:rFonts w:ascii="Arial" w:hAnsi="Arial" w:cs="Arial"/>
        </w:rPr>
        <w:t xml:space="preserve">подробное изложение содержания каждой </w:t>
      </w:r>
      <w:r w:rsidR="004E4FE1" w:rsidRPr="00F966B7">
        <w:rPr>
          <w:rFonts w:ascii="Arial" w:hAnsi="Arial" w:cs="Arial"/>
        </w:rPr>
        <w:t xml:space="preserve">учебной задачи, разбираются </w:t>
      </w:r>
      <w:r w:rsidRPr="00F966B7">
        <w:rPr>
          <w:rFonts w:ascii="Arial" w:hAnsi="Arial" w:cs="Arial"/>
        </w:rPr>
        <w:t>прием</w:t>
      </w:r>
      <w:r w:rsidR="004E4FE1" w:rsidRPr="00F966B7">
        <w:rPr>
          <w:rFonts w:ascii="Arial" w:hAnsi="Arial" w:cs="Arial"/>
        </w:rPr>
        <w:t>ы</w:t>
      </w:r>
      <w:r w:rsidRPr="00F966B7">
        <w:rPr>
          <w:rFonts w:ascii="Arial" w:hAnsi="Arial" w:cs="Arial"/>
        </w:rPr>
        <w:t xml:space="preserve"> е</w:t>
      </w:r>
      <w:r w:rsidR="004E4FE1" w:rsidRPr="00F966B7">
        <w:rPr>
          <w:rFonts w:ascii="Arial" w:hAnsi="Arial" w:cs="Arial"/>
        </w:rPr>
        <w:t>ё</w:t>
      </w:r>
      <w:r w:rsidRPr="00F966B7">
        <w:rPr>
          <w:rFonts w:ascii="Arial" w:hAnsi="Arial" w:cs="Arial"/>
        </w:rPr>
        <w:t xml:space="preserve"> решения</w:t>
      </w:r>
      <w:r w:rsidR="004E4FE1" w:rsidRPr="00F966B7">
        <w:rPr>
          <w:rFonts w:ascii="Arial" w:hAnsi="Arial" w:cs="Arial"/>
        </w:rPr>
        <w:t>. П</w:t>
      </w:r>
      <w:r w:rsidRPr="00F966B7">
        <w:rPr>
          <w:rFonts w:ascii="Arial" w:hAnsi="Arial" w:cs="Arial"/>
        </w:rPr>
        <w:t>рограмм</w:t>
      </w:r>
      <w:r w:rsidR="004E4FE1" w:rsidRPr="00F966B7">
        <w:rPr>
          <w:rFonts w:ascii="Arial" w:hAnsi="Arial" w:cs="Arial"/>
        </w:rPr>
        <w:t xml:space="preserve">а предусматривает </w:t>
      </w:r>
      <w:r w:rsidRPr="00F966B7">
        <w:rPr>
          <w:rFonts w:ascii="Arial" w:hAnsi="Arial" w:cs="Arial"/>
        </w:rPr>
        <w:t>самостоятельное осмысление задания</w:t>
      </w:r>
      <w:r w:rsidR="004E4FE1" w:rsidRPr="00F966B7">
        <w:rPr>
          <w:rFonts w:ascii="Arial" w:hAnsi="Arial" w:cs="Arial"/>
        </w:rPr>
        <w:t xml:space="preserve"> учащимися</w:t>
      </w:r>
      <w:r w:rsidRPr="00F966B7">
        <w:rPr>
          <w:rFonts w:ascii="Arial" w:hAnsi="Arial" w:cs="Arial"/>
        </w:rPr>
        <w:t>, алгоритма его реализации, на этом этапе роль преподавател</w:t>
      </w:r>
      <w:r w:rsidR="004E4FE1" w:rsidRPr="00F966B7">
        <w:rPr>
          <w:rFonts w:ascii="Arial" w:hAnsi="Arial" w:cs="Arial"/>
        </w:rPr>
        <w:t>ь выполняет</w:t>
      </w:r>
      <w:r w:rsidRPr="00F966B7">
        <w:rPr>
          <w:rFonts w:ascii="Arial" w:hAnsi="Arial" w:cs="Arial"/>
        </w:rPr>
        <w:t xml:space="preserve"> направляющ</w:t>
      </w:r>
      <w:r w:rsidR="004E4FE1" w:rsidRPr="00F966B7">
        <w:rPr>
          <w:rFonts w:ascii="Arial" w:hAnsi="Arial" w:cs="Arial"/>
        </w:rPr>
        <w:t>ую</w:t>
      </w:r>
      <w:r w:rsidRPr="00F966B7">
        <w:rPr>
          <w:rFonts w:ascii="Arial" w:hAnsi="Arial" w:cs="Arial"/>
        </w:rPr>
        <w:t xml:space="preserve"> и корректирующ</w:t>
      </w:r>
      <w:r w:rsidR="004E4FE1" w:rsidRPr="00F966B7">
        <w:rPr>
          <w:rFonts w:ascii="Arial" w:hAnsi="Arial" w:cs="Arial"/>
        </w:rPr>
        <w:t>ую функцию</w:t>
      </w:r>
      <w:r w:rsidR="0044565B" w:rsidRPr="00F966B7">
        <w:rPr>
          <w:rFonts w:ascii="Arial" w:hAnsi="Arial" w:cs="Arial"/>
        </w:rPr>
        <w:t xml:space="preserve">. </w:t>
      </w:r>
      <w:r w:rsidRPr="00F966B7">
        <w:rPr>
          <w:rFonts w:ascii="Arial" w:hAnsi="Arial" w:cs="Arial"/>
        </w:rPr>
        <w:t>Каждое задание предполагает решение определенных учебно-творческих задач, которые сообщаются преподавателем перед началом выполнения задания. Преподаватель разъясняет и обосновывает методику его выполнения. Степень законченности учебной работы будет определяться успешностью решения поставленных задач.</w:t>
      </w:r>
      <w:r w:rsidR="0044565B" w:rsidRPr="00F966B7">
        <w:rPr>
          <w:rFonts w:ascii="Arial" w:hAnsi="Arial" w:cs="Arial"/>
        </w:rPr>
        <w:t xml:space="preserve"> </w:t>
      </w:r>
      <w:r w:rsidRPr="00F966B7">
        <w:rPr>
          <w:rFonts w:ascii="Arial" w:hAnsi="Arial" w:cs="Arial"/>
        </w:rPr>
        <w:t xml:space="preserve">Обучение </w:t>
      </w:r>
      <w:r w:rsidR="0044565B" w:rsidRPr="00F966B7">
        <w:rPr>
          <w:rFonts w:ascii="Arial" w:hAnsi="Arial" w:cs="Arial"/>
        </w:rPr>
        <w:t xml:space="preserve">по предмету </w:t>
      </w:r>
      <w:r w:rsidRPr="00F966B7">
        <w:rPr>
          <w:rFonts w:ascii="Arial" w:hAnsi="Arial" w:cs="Arial"/>
        </w:rPr>
        <w:t>должно сопровождаться выполнением самостоятельных (домашних) заданий</w:t>
      </w:r>
      <w:r w:rsidR="0044565B" w:rsidRPr="00F966B7">
        <w:rPr>
          <w:rFonts w:ascii="Arial" w:hAnsi="Arial" w:cs="Arial"/>
        </w:rPr>
        <w:t xml:space="preserve">, которые </w:t>
      </w:r>
      <w:r w:rsidRPr="00F966B7">
        <w:rPr>
          <w:rFonts w:ascii="Arial" w:hAnsi="Arial" w:cs="Arial"/>
        </w:rPr>
        <w:t>должны быть посильными и нетрудоемкими по времени. Регулярность выполнения самостоятельных работ должна контролироваться п</w:t>
      </w:r>
      <w:r w:rsidR="0044565B" w:rsidRPr="00F966B7">
        <w:rPr>
          <w:rFonts w:ascii="Arial" w:hAnsi="Arial" w:cs="Arial"/>
        </w:rPr>
        <w:t xml:space="preserve">реподавателем </w:t>
      </w:r>
      <w:r w:rsidRPr="00F966B7">
        <w:rPr>
          <w:rFonts w:ascii="Arial" w:hAnsi="Arial" w:cs="Arial"/>
        </w:rPr>
        <w:t>и влиять на итоговую оценку.</w:t>
      </w:r>
      <w:r w:rsidR="0044565B" w:rsidRPr="00F966B7">
        <w:rPr>
          <w:rFonts w:ascii="Arial" w:hAnsi="Arial" w:cs="Arial"/>
        </w:rPr>
        <w:t xml:space="preserve"> </w:t>
      </w:r>
      <w:r w:rsidRPr="00F966B7">
        <w:rPr>
          <w:rFonts w:ascii="Arial" w:hAnsi="Arial" w:cs="Arial"/>
        </w:rPr>
        <w:t xml:space="preserve">Ход работы учебных заданий сопровождается </w:t>
      </w:r>
      <w:r w:rsidR="0044565B" w:rsidRPr="00F966B7">
        <w:rPr>
          <w:rFonts w:ascii="Arial" w:hAnsi="Arial" w:cs="Arial"/>
        </w:rPr>
        <w:t xml:space="preserve">теоретическим разбором при непосредственном участии </w:t>
      </w:r>
      <w:r w:rsidRPr="00F966B7">
        <w:rPr>
          <w:rFonts w:ascii="Arial" w:hAnsi="Arial" w:cs="Arial"/>
        </w:rPr>
        <w:t xml:space="preserve">учащихся с целью развития у них аналитических способностей и умения прогнозировать </w:t>
      </w:r>
      <w:r w:rsidR="0044565B" w:rsidRPr="00F966B7">
        <w:rPr>
          <w:rFonts w:ascii="Arial" w:hAnsi="Arial" w:cs="Arial"/>
        </w:rPr>
        <w:t>возможные</w:t>
      </w:r>
      <w:r w:rsidRPr="00F966B7">
        <w:rPr>
          <w:rFonts w:ascii="Arial" w:hAnsi="Arial" w:cs="Arial"/>
        </w:rPr>
        <w:t xml:space="preserve"> ошибки. Каждое задание оценивается соответствующей оценкой.</w:t>
      </w:r>
    </w:p>
    <w:p w:rsidR="0030091D" w:rsidRPr="00F966B7" w:rsidRDefault="0030091D" w:rsidP="00F966B7">
      <w:pPr>
        <w:spacing w:line="276" w:lineRule="auto"/>
        <w:rPr>
          <w:rFonts w:ascii="Arial" w:hAnsi="Arial" w:cs="Arial"/>
          <w:b/>
        </w:rPr>
      </w:pPr>
    </w:p>
    <w:p w:rsidR="00347523" w:rsidRPr="00F966B7" w:rsidRDefault="00347523" w:rsidP="00F966B7">
      <w:pPr>
        <w:spacing w:line="276" w:lineRule="auto"/>
        <w:jc w:val="center"/>
        <w:rPr>
          <w:rFonts w:ascii="Arial" w:hAnsi="Arial" w:cs="Arial"/>
          <w:b/>
        </w:rPr>
      </w:pPr>
    </w:p>
    <w:p w:rsidR="00347523" w:rsidRPr="00F966B7" w:rsidRDefault="00347523" w:rsidP="00F966B7">
      <w:pPr>
        <w:spacing w:line="276" w:lineRule="auto"/>
        <w:jc w:val="center"/>
        <w:rPr>
          <w:rFonts w:ascii="Arial" w:hAnsi="Arial" w:cs="Arial"/>
          <w:b/>
        </w:rPr>
      </w:pPr>
    </w:p>
    <w:p w:rsidR="00347523" w:rsidRPr="00F966B7" w:rsidRDefault="00347523" w:rsidP="00F966B7">
      <w:pPr>
        <w:spacing w:line="276" w:lineRule="auto"/>
        <w:jc w:val="center"/>
        <w:rPr>
          <w:rFonts w:ascii="Arial" w:hAnsi="Arial" w:cs="Arial"/>
          <w:b/>
        </w:rPr>
      </w:pPr>
    </w:p>
    <w:p w:rsidR="00347523" w:rsidRPr="00F966B7" w:rsidRDefault="00347523" w:rsidP="00F966B7">
      <w:pPr>
        <w:spacing w:line="276" w:lineRule="auto"/>
        <w:jc w:val="center"/>
        <w:rPr>
          <w:rFonts w:ascii="Arial" w:hAnsi="Arial" w:cs="Arial"/>
          <w:b/>
        </w:rPr>
      </w:pPr>
    </w:p>
    <w:p w:rsidR="00347523" w:rsidRDefault="00347523" w:rsidP="00F966B7">
      <w:pPr>
        <w:spacing w:line="276" w:lineRule="auto"/>
        <w:rPr>
          <w:rFonts w:ascii="Arial" w:hAnsi="Arial" w:cs="Arial"/>
          <w:b/>
        </w:rPr>
      </w:pPr>
    </w:p>
    <w:p w:rsidR="00D56C29" w:rsidRDefault="00D56C29" w:rsidP="00F966B7">
      <w:pPr>
        <w:spacing w:line="276" w:lineRule="auto"/>
        <w:rPr>
          <w:rFonts w:ascii="Arial" w:hAnsi="Arial" w:cs="Arial"/>
          <w:b/>
        </w:rPr>
      </w:pPr>
    </w:p>
    <w:p w:rsidR="00D56C29" w:rsidRDefault="00D56C29" w:rsidP="00F966B7">
      <w:pPr>
        <w:spacing w:line="276" w:lineRule="auto"/>
        <w:rPr>
          <w:rFonts w:ascii="Arial" w:hAnsi="Arial" w:cs="Arial"/>
          <w:b/>
        </w:rPr>
      </w:pPr>
    </w:p>
    <w:p w:rsidR="00D56C29" w:rsidRDefault="00D56C29" w:rsidP="00F966B7">
      <w:pPr>
        <w:spacing w:line="276" w:lineRule="auto"/>
        <w:rPr>
          <w:rFonts w:ascii="Arial" w:hAnsi="Arial" w:cs="Arial"/>
          <w:b/>
        </w:rPr>
      </w:pPr>
    </w:p>
    <w:p w:rsidR="00D56C29" w:rsidRDefault="00D56C29" w:rsidP="00F966B7">
      <w:pPr>
        <w:spacing w:line="276" w:lineRule="auto"/>
        <w:rPr>
          <w:rFonts w:ascii="Arial" w:hAnsi="Arial" w:cs="Arial"/>
          <w:b/>
        </w:rPr>
      </w:pPr>
    </w:p>
    <w:p w:rsidR="00D56C29" w:rsidRDefault="00D56C29" w:rsidP="00F966B7">
      <w:pPr>
        <w:spacing w:line="276" w:lineRule="auto"/>
        <w:rPr>
          <w:rFonts w:ascii="Arial" w:hAnsi="Arial" w:cs="Arial"/>
          <w:b/>
        </w:rPr>
      </w:pPr>
    </w:p>
    <w:p w:rsidR="00D56C29" w:rsidRDefault="00D56C29" w:rsidP="00F966B7">
      <w:pPr>
        <w:spacing w:line="276" w:lineRule="auto"/>
        <w:rPr>
          <w:rFonts w:ascii="Arial" w:hAnsi="Arial" w:cs="Arial"/>
          <w:b/>
        </w:rPr>
      </w:pPr>
    </w:p>
    <w:p w:rsidR="00D56C29" w:rsidRDefault="00D56C29" w:rsidP="00F966B7">
      <w:pPr>
        <w:spacing w:line="276" w:lineRule="auto"/>
        <w:rPr>
          <w:rFonts w:ascii="Arial" w:hAnsi="Arial" w:cs="Arial"/>
          <w:b/>
        </w:rPr>
      </w:pPr>
    </w:p>
    <w:p w:rsidR="00D56C29" w:rsidRPr="00F966B7" w:rsidRDefault="00D56C29" w:rsidP="00F966B7">
      <w:pPr>
        <w:spacing w:line="276" w:lineRule="auto"/>
        <w:rPr>
          <w:rFonts w:ascii="Arial" w:hAnsi="Arial" w:cs="Arial"/>
          <w:b/>
        </w:rPr>
      </w:pPr>
    </w:p>
    <w:p w:rsidR="004D0414" w:rsidRPr="00F966B7" w:rsidRDefault="001465A8" w:rsidP="00F966B7">
      <w:pPr>
        <w:spacing w:line="276" w:lineRule="auto"/>
        <w:jc w:val="center"/>
        <w:rPr>
          <w:rFonts w:ascii="Arial" w:hAnsi="Arial" w:cs="Arial"/>
        </w:rPr>
      </w:pPr>
      <w:r w:rsidRPr="00F966B7">
        <w:rPr>
          <w:rFonts w:ascii="Arial" w:hAnsi="Arial" w:cs="Arial"/>
          <w:b/>
        </w:rPr>
        <w:lastRenderedPageBreak/>
        <w:t>5</w:t>
      </w:r>
      <w:r w:rsidR="001F5F03" w:rsidRPr="00F966B7">
        <w:rPr>
          <w:rFonts w:ascii="Arial" w:hAnsi="Arial" w:cs="Arial"/>
          <w:b/>
        </w:rPr>
        <w:t>. ЗАТРАТЫ УЧЕБНОГО ВРЕМЕНИ ПО ПРЕДМЕТУ «ПРОПЕДЕВТИКА»</w:t>
      </w:r>
      <w:r w:rsidR="004D0414" w:rsidRPr="00F966B7">
        <w:rPr>
          <w:rFonts w:ascii="Arial" w:hAnsi="Arial" w:cs="Arial"/>
        </w:rPr>
        <w:t xml:space="preserve"> </w:t>
      </w:r>
    </w:p>
    <w:p w:rsidR="004D0414" w:rsidRPr="00F966B7" w:rsidRDefault="004D0414" w:rsidP="00F966B7">
      <w:pPr>
        <w:spacing w:line="276" w:lineRule="auto"/>
        <w:jc w:val="center"/>
        <w:rPr>
          <w:rFonts w:ascii="Arial" w:hAnsi="Arial" w:cs="Arial"/>
        </w:rPr>
      </w:pPr>
    </w:p>
    <w:tbl>
      <w:tblPr>
        <w:tblStyle w:val="af"/>
        <w:tblW w:w="9889" w:type="dxa"/>
        <w:tblLook w:val="04A0" w:firstRow="1" w:lastRow="0" w:firstColumn="1" w:lastColumn="0" w:noHBand="0" w:noVBand="1"/>
      </w:tblPr>
      <w:tblGrid>
        <w:gridCol w:w="1951"/>
        <w:gridCol w:w="708"/>
        <w:gridCol w:w="709"/>
        <w:gridCol w:w="709"/>
        <w:gridCol w:w="709"/>
        <w:gridCol w:w="708"/>
        <w:gridCol w:w="709"/>
        <w:gridCol w:w="709"/>
        <w:gridCol w:w="709"/>
        <w:gridCol w:w="708"/>
        <w:gridCol w:w="709"/>
        <w:gridCol w:w="851"/>
      </w:tblGrid>
      <w:tr w:rsidR="001F5F03" w:rsidRPr="00F966B7" w:rsidTr="00D56C29">
        <w:tc>
          <w:tcPr>
            <w:tcW w:w="1951" w:type="dxa"/>
            <w:tcBorders>
              <w:top w:val="single" w:sz="4" w:space="0" w:color="auto"/>
              <w:left w:val="single" w:sz="4" w:space="0" w:color="auto"/>
              <w:bottom w:val="single" w:sz="8" w:space="0" w:color="auto"/>
              <w:right w:val="single" w:sz="8" w:space="0" w:color="auto"/>
            </w:tcBorders>
            <w:shd w:val="clear" w:color="auto" w:fill="FBD4B4" w:themeFill="accent6" w:themeFillTint="66"/>
            <w:vAlign w:val="center"/>
          </w:tcPr>
          <w:p w:rsidR="001F5F03" w:rsidRPr="00D56C29" w:rsidRDefault="001F5F03" w:rsidP="00F966B7">
            <w:pPr>
              <w:spacing w:line="276" w:lineRule="auto"/>
              <w:rPr>
                <w:rFonts w:ascii="Arial" w:hAnsi="Arial" w:cs="Arial"/>
                <w:sz w:val="18"/>
                <w:szCs w:val="18"/>
              </w:rPr>
            </w:pPr>
          </w:p>
        </w:tc>
        <w:tc>
          <w:tcPr>
            <w:tcW w:w="7087" w:type="dxa"/>
            <w:gridSpan w:val="10"/>
            <w:tcBorders>
              <w:top w:val="single" w:sz="4" w:space="0" w:color="auto"/>
              <w:left w:val="single" w:sz="8" w:space="0" w:color="auto"/>
              <w:bottom w:val="single" w:sz="8" w:space="0" w:color="auto"/>
              <w:right w:val="single" w:sz="8"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Учебное время</w:t>
            </w:r>
          </w:p>
        </w:tc>
        <w:tc>
          <w:tcPr>
            <w:tcW w:w="851" w:type="dxa"/>
            <w:vMerge w:val="restart"/>
            <w:tcBorders>
              <w:top w:val="single" w:sz="4" w:space="0" w:color="auto"/>
              <w:left w:val="single" w:sz="8" w:space="0" w:color="auto"/>
              <w:bottom w:val="single" w:sz="4" w:space="0" w:color="auto"/>
              <w:right w:val="single" w:sz="4"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Всего</w:t>
            </w:r>
          </w:p>
        </w:tc>
      </w:tr>
      <w:tr w:rsidR="001F5F03" w:rsidRPr="00F966B7" w:rsidTr="00D56C29">
        <w:tc>
          <w:tcPr>
            <w:tcW w:w="1951" w:type="dxa"/>
            <w:tcBorders>
              <w:top w:val="single" w:sz="8" w:space="0" w:color="auto"/>
              <w:left w:val="single" w:sz="4" w:space="0" w:color="auto"/>
              <w:bottom w:val="single" w:sz="4" w:space="0" w:color="auto"/>
              <w:right w:val="single" w:sz="8" w:space="0" w:color="auto"/>
            </w:tcBorders>
            <w:shd w:val="clear" w:color="auto" w:fill="FBD4B4" w:themeFill="accent6" w:themeFillTint="66"/>
            <w:vAlign w:val="center"/>
            <w:hideMark/>
          </w:tcPr>
          <w:p w:rsidR="001F5F03" w:rsidRPr="00D56C29" w:rsidRDefault="001F5F03" w:rsidP="00F966B7">
            <w:pPr>
              <w:spacing w:line="276" w:lineRule="auto"/>
              <w:jc w:val="right"/>
              <w:rPr>
                <w:rFonts w:ascii="Arial" w:hAnsi="Arial" w:cs="Arial"/>
                <w:sz w:val="18"/>
                <w:szCs w:val="18"/>
              </w:rPr>
            </w:pPr>
            <w:r w:rsidRPr="00D56C29">
              <w:rPr>
                <w:rFonts w:ascii="Arial" w:hAnsi="Arial" w:cs="Arial"/>
                <w:sz w:val="18"/>
                <w:szCs w:val="18"/>
              </w:rPr>
              <w:t xml:space="preserve">Годы обучения </w:t>
            </w:r>
          </w:p>
        </w:tc>
        <w:tc>
          <w:tcPr>
            <w:tcW w:w="1417" w:type="dxa"/>
            <w:gridSpan w:val="2"/>
            <w:tcBorders>
              <w:top w:val="single" w:sz="8" w:space="0" w:color="auto"/>
              <w:left w:val="single" w:sz="8" w:space="0" w:color="auto"/>
              <w:bottom w:val="single" w:sz="4" w:space="0" w:color="auto"/>
              <w:right w:val="single" w:sz="8"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1</w:t>
            </w:r>
          </w:p>
        </w:tc>
        <w:tc>
          <w:tcPr>
            <w:tcW w:w="1418" w:type="dxa"/>
            <w:gridSpan w:val="2"/>
            <w:tcBorders>
              <w:top w:val="single" w:sz="8" w:space="0" w:color="auto"/>
              <w:left w:val="single" w:sz="8" w:space="0" w:color="auto"/>
              <w:bottom w:val="single" w:sz="4" w:space="0" w:color="auto"/>
              <w:right w:val="single" w:sz="8"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2</w:t>
            </w:r>
          </w:p>
        </w:tc>
        <w:tc>
          <w:tcPr>
            <w:tcW w:w="1417" w:type="dxa"/>
            <w:gridSpan w:val="2"/>
            <w:tcBorders>
              <w:top w:val="single" w:sz="8" w:space="0" w:color="auto"/>
              <w:left w:val="single" w:sz="8" w:space="0" w:color="auto"/>
              <w:bottom w:val="single" w:sz="4" w:space="0" w:color="auto"/>
              <w:right w:val="single" w:sz="8"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3</w:t>
            </w:r>
          </w:p>
        </w:tc>
        <w:tc>
          <w:tcPr>
            <w:tcW w:w="1418" w:type="dxa"/>
            <w:gridSpan w:val="2"/>
            <w:tcBorders>
              <w:top w:val="single" w:sz="8" w:space="0" w:color="auto"/>
              <w:left w:val="single" w:sz="8" w:space="0" w:color="auto"/>
              <w:bottom w:val="single" w:sz="4" w:space="0" w:color="auto"/>
              <w:right w:val="single" w:sz="8"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4</w:t>
            </w:r>
          </w:p>
        </w:tc>
        <w:tc>
          <w:tcPr>
            <w:tcW w:w="1417" w:type="dxa"/>
            <w:gridSpan w:val="2"/>
            <w:tcBorders>
              <w:top w:val="single" w:sz="8" w:space="0" w:color="auto"/>
              <w:left w:val="single" w:sz="8" w:space="0" w:color="auto"/>
              <w:bottom w:val="single" w:sz="4" w:space="0" w:color="auto"/>
              <w:right w:val="single" w:sz="8"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5</w:t>
            </w:r>
          </w:p>
        </w:tc>
        <w:tc>
          <w:tcPr>
            <w:tcW w:w="851" w:type="dxa"/>
            <w:vMerge/>
            <w:tcBorders>
              <w:top w:val="single" w:sz="4" w:space="0" w:color="auto"/>
              <w:left w:val="single" w:sz="8" w:space="0" w:color="auto"/>
              <w:bottom w:val="single" w:sz="4" w:space="0" w:color="auto"/>
              <w:right w:val="single" w:sz="4" w:space="0" w:color="auto"/>
            </w:tcBorders>
            <w:shd w:val="clear" w:color="auto" w:fill="FBD4B4" w:themeFill="accent6" w:themeFillTint="66"/>
            <w:vAlign w:val="center"/>
            <w:hideMark/>
          </w:tcPr>
          <w:p w:rsidR="001F5F03" w:rsidRPr="00D56C29" w:rsidRDefault="001F5F03" w:rsidP="00F966B7">
            <w:pPr>
              <w:spacing w:line="276" w:lineRule="auto"/>
              <w:rPr>
                <w:rFonts w:ascii="Arial" w:hAnsi="Arial" w:cs="Arial"/>
                <w:sz w:val="18"/>
                <w:szCs w:val="18"/>
              </w:rPr>
            </w:pPr>
          </w:p>
        </w:tc>
      </w:tr>
      <w:tr w:rsidR="001F5F03" w:rsidRPr="00F966B7" w:rsidTr="00D56C29">
        <w:tc>
          <w:tcPr>
            <w:tcW w:w="1951" w:type="dxa"/>
            <w:tcBorders>
              <w:top w:val="single" w:sz="4" w:space="0" w:color="auto"/>
              <w:left w:val="single" w:sz="4" w:space="0" w:color="auto"/>
              <w:bottom w:val="single" w:sz="8" w:space="0" w:color="auto"/>
              <w:right w:val="single" w:sz="8" w:space="0" w:color="auto"/>
            </w:tcBorders>
            <w:shd w:val="clear" w:color="auto" w:fill="FBD4B4" w:themeFill="accent6" w:themeFillTint="66"/>
            <w:vAlign w:val="center"/>
            <w:hideMark/>
          </w:tcPr>
          <w:p w:rsidR="001F5F03" w:rsidRPr="00D56C29" w:rsidRDefault="001F5F03" w:rsidP="00F966B7">
            <w:pPr>
              <w:spacing w:line="276" w:lineRule="auto"/>
              <w:jc w:val="right"/>
              <w:rPr>
                <w:rFonts w:ascii="Arial" w:hAnsi="Arial" w:cs="Arial"/>
                <w:sz w:val="18"/>
                <w:szCs w:val="18"/>
              </w:rPr>
            </w:pPr>
            <w:r w:rsidRPr="00D56C29">
              <w:rPr>
                <w:rFonts w:ascii="Arial" w:hAnsi="Arial" w:cs="Arial"/>
                <w:sz w:val="18"/>
                <w:szCs w:val="18"/>
              </w:rPr>
              <w:t>Семестры</w:t>
            </w:r>
          </w:p>
        </w:tc>
        <w:tc>
          <w:tcPr>
            <w:tcW w:w="708" w:type="dxa"/>
            <w:tcBorders>
              <w:top w:val="single" w:sz="4" w:space="0" w:color="auto"/>
              <w:left w:val="single" w:sz="8" w:space="0" w:color="auto"/>
              <w:bottom w:val="single" w:sz="8" w:space="0" w:color="auto"/>
              <w:right w:val="single" w:sz="4"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1</w:t>
            </w:r>
          </w:p>
        </w:tc>
        <w:tc>
          <w:tcPr>
            <w:tcW w:w="709" w:type="dxa"/>
            <w:tcBorders>
              <w:top w:val="single" w:sz="4" w:space="0" w:color="auto"/>
              <w:left w:val="single" w:sz="4" w:space="0" w:color="auto"/>
              <w:bottom w:val="single" w:sz="8" w:space="0" w:color="auto"/>
              <w:right w:val="single" w:sz="8"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2</w:t>
            </w:r>
          </w:p>
        </w:tc>
        <w:tc>
          <w:tcPr>
            <w:tcW w:w="709" w:type="dxa"/>
            <w:tcBorders>
              <w:top w:val="single" w:sz="4" w:space="0" w:color="auto"/>
              <w:left w:val="single" w:sz="8" w:space="0" w:color="auto"/>
              <w:bottom w:val="single" w:sz="8" w:space="0" w:color="auto"/>
              <w:right w:val="single" w:sz="4"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3</w:t>
            </w:r>
          </w:p>
        </w:tc>
        <w:tc>
          <w:tcPr>
            <w:tcW w:w="709" w:type="dxa"/>
            <w:tcBorders>
              <w:top w:val="single" w:sz="4" w:space="0" w:color="auto"/>
              <w:left w:val="single" w:sz="4" w:space="0" w:color="auto"/>
              <w:bottom w:val="single" w:sz="8" w:space="0" w:color="auto"/>
              <w:right w:val="single" w:sz="8"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4</w:t>
            </w:r>
          </w:p>
        </w:tc>
        <w:tc>
          <w:tcPr>
            <w:tcW w:w="708" w:type="dxa"/>
            <w:tcBorders>
              <w:top w:val="single" w:sz="4" w:space="0" w:color="auto"/>
              <w:left w:val="single" w:sz="8" w:space="0" w:color="auto"/>
              <w:bottom w:val="single" w:sz="8" w:space="0" w:color="auto"/>
              <w:right w:val="single" w:sz="4"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5</w:t>
            </w:r>
          </w:p>
        </w:tc>
        <w:tc>
          <w:tcPr>
            <w:tcW w:w="709" w:type="dxa"/>
            <w:tcBorders>
              <w:top w:val="single" w:sz="4" w:space="0" w:color="auto"/>
              <w:left w:val="single" w:sz="4" w:space="0" w:color="auto"/>
              <w:bottom w:val="single" w:sz="8" w:space="0" w:color="auto"/>
              <w:right w:val="single" w:sz="8"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6</w:t>
            </w:r>
          </w:p>
        </w:tc>
        <w:tc>
          <w:tcPr>
            <w:tcW w:w="709" w:type="dxa"/>
            <w:tcBorders>
              <w:top w:val="single" w:sz="4" w:space="0" w:color="auto"/>
              <w:left w:val="single" w:sz="8" w:space="0" w:color="auto"/>
              <w:bottom w:val="single" w:sz="8" w:space="0" w:color="auto"/>
              <w:right w:val="single" w:sz="4"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7</w:t>
            </w:r>
          </w:p>
        </w:tc>
        <w:tc>
          <w:tcPr>
            <w:tcW w:w="709" w:type="dxa"/>
            <w:tcBorders>
              <w:top w:val="single" w:sz="4" w:space="0" w:color="auto"/>
              <w:left w:val="single" w:sz="4" w:space="0" w:color="auto"/>
              <w:bottom w:val="single" w:sz="8" w:space="0" w:color="auto"/>
              <w:right w:val="single" w:sz="8"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8</w:t>
            </w:r>
          </w:p>
        </w:tc>
        <w:tc>
          <w:tcPr>
            <w:tcW w:w="708" w:type="dxa"/>
            <w:tcBorders>
              <w:top w:val="single" w:sz="4" w:space="0" w:color="auto"/>
              <w:left w:val="single" w:sz="8" w:space="0" w:color="auto"/>
              <w:bottom w:val="single" w:sz="8" w:space="0" w:color="auto"/>
              <w:right w:val="single" w:sz="4"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9</w:t>
            </w:r>
          </w:p>
        </w:tc>
        <w:tc>
          <w:tcPr>
            <w:tcW w:w="709" w:type="dxa"/>
            <w:tcBorders>
              <w:top w:val="single" w:sz="4" w:space="0" w:color="auto"/>
              <w:left w:val="single" w:sz="4" w:space="0" w:color="auto"/>
              <w:bottom w:val="single" w:sz="8" w:space="0" w:color="auto"/>
              <w:right w:val="single" w:sz="8"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10</w:t>
            </w:r>
          </w:p>
        </w:tc>
        <w:tc>
          <w:tcPr>
            <w:tcW w:w="851" w:type="dxa"/>
            <w:tcBorders>
              <w:top w:val="single" w:sz="4" w:space="0" w:color="auto"/>
              <w:left w:val="single" w:sz="8" w:space="0" w:color="auto"/>
              <w:bottom w:val="single" w:sz="8" w:space="0" w:color="auto"/>
              <w:right w:val="single" w:sz="4"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r>
      <w:tr w:rsidR="001F5F03" w:rsidRPr="00F966B7" w:rsidTr="00D56C29">
        <w:tc>
          <w:tcPr>
            <w:tcW w:w="1951" w:type="dxa"/>
            <w:vMerge w:val="restart"/>
            <w:tcBorders>
              <w:top w:val="single" w:sz="8" w:space="0" w:color="auto"/>
              <w:left w:val="single" w:sz="4" w:space="0" w:color="auto"/>
              <w:bottom w:val="single" w:sz="8" w:space="0" w:color="auto"/>
              <w:right w:val="single" w:sz="8" w:space="0" w:color="auto"/>
            </w:tcBorders>
            <w:shd w:val="clear" w:color="auto" w:fill="FBD4B4" w:themeFill="accent6" w:themeFillTint="66"/>
            <w:vAlign w:val="center"/>
            <w:hideMark/>
          </w:tcPr>
          <w:p w:rsidR="001F5F03" w:rsidRPr="00D56C29" w:rsidRDefault="001F5F03" w:rsidP="00F966B7">
            <w:pPr>
              <w:spacing w:line="276" w:lineRule="auto"/>
              <w:jc w:val="right"/>
              <w:rPr>
                <w:rFonts w:ascii="Arial" w:hAnsi="Arial" w:cs="Arial"/>
                <w:sz w:val="18"/>
                <w:szCs w:val="18"/>
              </w:rPr>
            </w:pPr>
            <w:r w:rsidRPr="00D56C29">
              <w:rPr>
                <w:rFonts w:ascii="Arial" w:hAnsi="Arial" w:cs="Arial"/>
                <w:sz w:val="18"/>
                <w:szCs w:val="18"/>
              </w:rPr>
              <w:t xml:space="preserve">Количество </w:t>
            </w:r>
          </w:p>
          <w:p w:rsidR="001F5F03" w:rsidRPr="00D56C29" w:rsidRDefault="001F5F03" w:rsidP="00F966B7">
            <w:pPr>
              <w:spacing w:line="276" w:lineRule="auto"/>
              <w:jc w:val="right"/>
              <w:rPr>
                <w:rFonts w:ascii="Arial" w:hAnsi="Arial" w:cs="Arial"/>
                <w:sz w:val="18"/>
                <w:szCs w:val="18"/>
              </w:rPr>
            </w:pPr>
            <w:r w:rsidRPr="00D56C29">
              <w:rPr>
                <w:rFonts w:ascii="Arial" w:hAnsi="Arial" w:cs="Arial"/>
                <w:sz w:val="18"/>
                <w:szCs w:val="18"/>
              </w:rPr>
              <w:t>учебных недель</w:t>
            </w:r>
          </w:p>
        </w:tc>
        <w:tc>
          <w:tcPr>
            <w:tcW w:w="708" w:type="dxa"/>
            <w:tcBorders>
              <w:top w:val="single" w:sz="8" w:space="0" w:color="auto"/>
              <w:left w:val="single" w:sz="8" w:space="0" w:color="auto"/>
              <w:bottom w:val="single" w:sz="4" w:space="0" w:color="auto"/>
              <w:right w:val="single" w:sz="4"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16</w:t>
            </w:r>
          </w:p>
        </w:tc>
        <w:tc>
          <w:tcPr>
            <w:tcW w:w="709" w:type="dxa"/>
            <w:tcBorders>
              <w:top w:val="single" w:sz="8" w:space="0" w:color="auto"/>
              <w:left w:val="single" w:sz="4" w:space="0" w:color="auto"/>
              <w:bottom w:val="single" w:sz="4" w:space="0" w:color="auto"/>
              <w:right w:val="single" w:sz="8"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17</w:t>
            </w:r>
          </w:p>
        </w:tc>
        <w:tc>
          <w:tcPr>
            <w:tcW w:w="709" w:type="dxa"/>
            <w:tcBorders>
              <w:top w:val="single" w:sz="8" w:space="0" w:color="auto"/>
              <w:left w:val="single" w:sz="8" w:space="0" w:color="auto"/>
              <w:bottom w:val="single" w:sz="4" w:space="0" w:color="auto"/>
              <w:right w:val="single" w:sz="4"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16</w:t>
            </w:r>
          </w:p>
        </w:tc>
        <w:tc>
          <w:tcPr>
            <w:tcW w:w="709" w:type="dxa"/>
            <w:tcBorders>
              <w:top w:val="single" w:sz="8" w:space="0" w:color="auto"/>
              <w:left w:val="single" w:sz="4" w:space="0" w:color="auto"/>
              <w:bottom w:val="single" w:sz="4" w:space="0" w:color="auto"/>
              <w:right w:val="single" w:sz="8"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17</w:t>
            </w:r>
          </w:p>
        </w:tc>
        <w:tc>
          <w:tcPr>
            <w:tcW w:w="708" w:type="dxa"/>
            <w:tcBorders>
              <w:top w:val="single" w:sz="8" w:space="0" w:color="auto"/>
              <w:left w:val="single" w:sz="8" w:space="0" w:color="auto"/>
              <w:bottom w:val="single" w:sz="4" w:space="0" w:color="auto"/>
              <w:right w:val="single" w:sz="4"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16</w:t>
            </w:r>
          </w:p>
        </w:tc>
        <w:tc>
          <w:tcPr>
            <w:tcW w:w="709" w:type="dxa"/>
            <w:tcBorders>
              <w:top w:val="single" w:sz="8" w:space="0" w:color="auto"/>
              <w:left w:val="single" w:sz="4" w:space="0" w:color="auto"/>
              <w:bottom w:val="single" w:sz="4" w:space="0" w:color="auto"/>
              <w:right w:val="single" w:sz="8"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17</w:t>
            </w:r>
          </w:p>
        </w:tc>
        <w:tc>
          <w:tcPr>
            <w:tcW w:w="709" w:type="dxa"/>
            <w:tcBorders>
              <w:top w:val="single" w:sz="8" w:space="0" w:color="auto"/>
              <w:left w:val="single" w:sz="8" w:space="0" w:color="auto"/>
              <w:bottom w:val="single" w:sz="4" w:space="0" w:color="auto"/>
              <w:right w:val="single" w:sz="4"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16</w:t>
            </w:r>
          </w:p>
        </w:tc>
        <w:tc>
          <w:tcPr>
            <w:tcW w:w="709" w:type="dxa"/>
            <w:tcBorders>
              <w:top w:val="single" w:sz="8" w:space="0" w:color="auto"/>
              <w:left w:val="single" w:sz="4" w:space="0" w:color="auto"/>
              <w:bottom w:val="single" w:sz="4" w:space="0" w:color="auto"/>
              <w:right w:val="single" w:sz="8"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17</w:t>
            </w:r>
          </w:p>
        </w:tc>
        <w:tc>
          <w:tcPr>
            <w:tcW w:w="708" w:type="dxa"/>
            <w:tcBorders>
              <w:top w:val="single" w:sz="8" w:space="0" w:color="auto"/>
              <w:left w:val="single" w:sz="8" w:space="0" w:color="auto"/>
              <w:bottom w:val="single" w:sz="4" w:space="0" w:color="auto"/>
              <w:right w:val="single" w:sz="4"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16</w:t>
            </w:r>
          </w:p>
        </w:tc>
        <w:tc>
          <w:tcPr>
            <w:tcW w:w="709" w:type="dxa"/>
            <w:tcBorders>
              <w:top w:val="single" w:sz="8" w:space="0" w:color="auto"/>
              <w:left w:val="single" w:sz="4" w:space="0" w:color="auto"/>
              <w:bottom w:val="single" w:sz="4" w:space="0" w:color="auto"/>
              <w:right w:val="single" w:sz="8"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17</w:t>
            </w:r>
          </w:p>
        </w:tc>
        <w:tc>
          <w:tcPr>
            <w:tcW w:w="851" w:type="dxa"/>
            <w:vMerge w:val="restart"/>
            <w:tcBorders>
              <w:top w:val="single" w:sz="8" w:space="0" w:color="auto"/>
              <w:left w:val="single" w:sz="8" w:space="0" w:color="auto"/>
              <w:bottom w:val="single" w:sz="8" w:space="0" w:color="auto"/>
              <w:right w:val="single" w:sz="4" w:space="0" w:color="auto"/>
            </w:tcBorders>
            <w:shd w:val="clear" w:color="auto" w:fill="FBD4B4" w:themeFill="accent6" w:themeFillTint="66"/>
            <w:vAlign w:val="center"/>
            <w:hideMark/>
          </w:tcPr>
          <w:p w:rsidR="001F5F03" w:rsidRPr="00D56C29" w:rsidRDefault="00A3393C" w:rsidP="00F966B7">
            <w:pPr>
              <w:spacing w:line="276" w:lineRule="auto"/>
              <w:jc w:val="center"/>
              <w:rPr>
                <w:rFonts w:ascii="Arial" w:hAnsi="Arial" w:cs="Arial"/>
                <w:sz w:val="18"/>
                <w:szCs w:val="18"/>
              </w:rPr>
            </w:pPr>
            <w:r w:rsidRPr="00D56C29">
              <w:rPr>
                <w:rFonts w:ascii="Arial" w:hAnsi="Arial" w:cs="Arial"/>
                <w:sz w:val="18"/>
                <w:szCs w:val="18"/>
              </w:rPr>
              <w:t>66</w:t>
            </w:r>
          </w:p>
        </w:tc>
      </w:tr>
      <w:tr w:rsidR="001F5F03" w:rsidRPr="00F966B7" w:rsidTr="00D56C29">
        <w:tc>
          <w:tcPr>
            <w:tcW w:w="1951" w:type="dxa"/>
            <w:vMerge/>
            <w:tcBorders>
              <w:top w:val="single" w:sz="8" w:space="0" w:color="auto"/>
              <w:left w:val="single" w:sz="4" w:space="0" w:color="auto"/>
              <w:bottom w:val="single" w:sz="8" w:space="0" w:color="auto"/>
              <w:right w:val="single" w:sz="8" w:space="0" w:color="auto"/>
            </w:tcBorders>
            <w:vAlign w:val="center"/>
            <w:hideMark/>
          </w:tcPr>
          <w:p w:rsidR="001F5F03" w:rsidRPr="00D56C29" w:rsidRDefault="001F5F03" w:rsidP="00F966B7">
            <w:pPr>
              <w:spacing w:line="276" w:lineRule="auto"/>
              <w:jc w:val="right"/>
              <w:rPr>
                <w:rFonts w:ascii="Arial" w:hAnsi="Arial" w:cs="Arial"/>
                <w:sz w:val="18"/>
                <w:szCs w:val="18"/>
              </w:rPr>
            </w:pPr>
          </w:p>
        </w:tc>
        <w:tc>
          <w:tcPr>
            <w:tcW w:w="1417" w:type="dxa"/>
            <w:gridSpan w:val="2"/>
            <w:tcBorders>
              <w:top w:val="single" w:sz="4" w:space="0" w:color="auto"/>
              <w:left w:val="single" w:sz="8" w:space="0" w:color="auto"/>
              <w:bottom w:val="single" w:sz="8" w:space="0" w:color="auto"/>
              <w:right w:val="single" w:sz="8"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33</w:t>
            </w:r>
          </w:p>
        </w:tc>
        <w:tc>
          <w:tcPr>
            <w:tcW w:w="1418" w:type="dxa"/>
            <w:gridSpan w:val="2"/>
            <w:tcBorders>
              <w:top w:val="single" w:sz="4" w:space="0" w:color="auto"/>
              <w:left w:val="single" w:sz="8" w:space="0" w:color="auto"/>
              <w:bottom w:val="single" w:sz="8" w:space="0" w:color="auto"/>
              <w:right w:val="single" w:sz="8"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33</w:t>
            </w:r>
          </w:p>
        </w:tc>
        <w:tc>
          <w:tcPr>
            <w:tcW w:w="1417" w:type="dxa"/>
            <w:gridSpan w:val="2"/>
            <w:tcBorders>
              <w:top w:val="single" w:sz="4" w:space="0" w:color="auto"/>
              <w:left w:val="single" w:sz="8" w:space="0" w:color="auto"/>
              <w:bottom w:val="single" w:sz="8" w:space="0" w:color="auto"/>
              <w:right w:val="single" w:sz="8"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33</w:t>
            </w:r>
          </w:p>
        </w:tc>
        <w:tc>
          <w:tcPr>
            <w:tcW w:w="1418" w:type="dxa"/>
            <w:gridSpan w:val="2"/>
            <w:tcBorders>
              <w:top w:val="single" w:sz="4" w:space="0" w:color="auto"/>
              <w:left w:val="single" w:sz="8" w:space="0" w:color="auto"/>
              <w:bottom w:val="single" w:sz="8" w:space="0" w:color="auto"/>
              <w:right w:val="single" w:sz="8"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33</w:t>
            </w:r>
          </w:p>
        </w:tc>
        <w:tc>
          <w:tcPr>
            <w:tcW w:w="1417" w:type="dxa"/>
            <w:gridSpan w:val="2"/>
            <w:tcBorders>
              <w:top w:val="single" w:sz="4" w:space="0" w:color="auto"/>
              <w:left w:val="single" w:sz="8" w:space="0" w:color="auto"/>
              <w:bottom w:val="single" w:sz="8" w:space="0" w:color="auto"/>
              <w:right w:val="single" w:sz="8" w:space="0" w:color="auto"/>
            </w:tcBorders>
            <w:shd w:val="clear" w:color="auto" w:fill="FBD4B4" w:themeFill="accent6" w:themeFillTint="66"/>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33</w:t>
            </w:r>
          </w:p>
        </w:tc>
        <w:tc>
          <w:tcPr>
            <w:tcW w:w="851" w:type="dxa"/>
            <w:vMerge/>
            <w:tcBorders>
              <w:top w:val="single" w:sz="8" w:space="0" w:color="auto"/>
              <w:left w:val="single" w:sz="8" w:space="0" w:color="auto"/>
              <w:bottom w:val="single" w:sz="8" w:space="0" w:color="auto"/>
              <w:right w:val="single" w:sz="4" w:space="0" w:color="auto"/>
            </w:tcBorders>
            <w:vAlign w:val="center"/>
            <w:hideMark/>
          </w:tcPr>
          <w:p w:rsidR="001F5F03" w:rsidRPr="00D56C29" w:rsidRDefault="001F5F03" w:rsidP="00F966B7">
            <w:pPr>
              <w:spacing w:line="276" w:lineRule="auto"/>
              <w:rPr>
                <w:rFonts w:ascii="Arial" w:hAnsi="Arial" w:cs="Arial"/>
                <w:sz w:val="18"/>
                <w:szCs w:val="18"/>
              </w:rPr>
            </w:pPr>
          </w:p>
        </w:tc>
      </w:tr>
      <w:tr w:rsidR="001F5F03" w:rsidRPr="00F966B7" w:rsidTr="007F6641">
        <w:tc>
          <w:tcPr>
            <w:tcW w:w="1951" w:type="dxa"/>
            <w:vMerge w:val="restart"/>
            <w:tcBorders>
              <w:top w:val="single" w:sz="8" w:space="0" w:color="auto"/>
              <w:left w:val="single" w:sz="4" w:space="0" w:color="auto"/>
              <w:bottom w:val="single" w:sz="8" w:space="0" w:color="auto"/>
              <w:right w:val="single" w:sz="8" w:space="0" w:color="auto"/>
            </w:tcBorders>
            <w:vAlign w:val="center"/>
            <w:hideMark/>
          </w:tcPr>
          <w:p w:rsidR="001F5F03" w:rsidRPr="00D56C29" w:rsidRDefault="001F5F03" w:rsidP="00F966B7">
            <w:pPr>
              <w:spacing w:line="276" w:lineRule="auto"/>
              <w:jc w:val="right"/>
              <w:rPr>
                <w:rFonts w:ascii="Arial" w:hAnsi="Arial" w:cs="Arial"/>
                <w:sz w:val="18"/>
                <w:szCs w:val="18"/>
              </w:rPr>
            </w:pPr>
            <w:r w:rsidRPr="00D56C29">
              <w:rPr>
                <w:rFonts w:ascii="Arial" w:hAnsi="Arial" w:cs="Arial"/>
                <w:sz w:val="18"/>
                <w:szCs w:val="18"/>
              </w:rPr>
              <w:t>Количество заданий</w:t>
            </w:r>
          </w:p>
        </w:tc>
        <w:tc>
          <w:tcPr>
            <w:tcW w:w="708" w:type="dxa"/>
            <w:tcBorders>
              <w:top w:val="single" w:sz="8" w:space="0" w:color="auto"/>
              <w:left w:val="single" w:sz="8" w:space="0" w:color="auto"/>
              <w:bottom w:val="single" w:sz="4"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8</w:t>
            </w:r>
          </w:p>
        </w:tc>
        <w:tc>
          <w:tcPr>
            <w:tcW w:w="709" w:type="dxa"/>
            <w:tcBorders>
              <w:top w:val="single" w:sz="8" w:space="0" w:color="auto"/>
              <w:left w:val="single" w:sz="4" w:space="0" w:color="auto"/>
              <w:bottom w:val="single" w:sz="4"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7</w:t>
            </w:r>
          </w:p>
        </w:tc>
        <w:tc>
          <w:tcPr>
            <w:tcW w:w="709" w:type="dxa"/>
            <w:tcBorders>
              <w:top w:val="single" w:sz="8" w:space="0" w:color="auto"/>
              <w:left w:val="single" w:sz="8" w:space="0" w:color="auto"/>
              <w:bottom w:val="single" w:sz="4"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6</w:t>
            </w:r>
          </w:p>
        </w:tc>
        <w:tc>
          <w:tcPr>
            <w:tcW w:w="709" w:type="dxa"/>
            <w:tcBorders>
              <w:top w:val="single" w:sz="8" w:space="0" w:color="auto"/>
              <w:left w:val="single" w:sz="4" w:space="0" w:color="auto"/>
              <w:bottom w:val="single" w:sz="4"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9</w:t>
            </w:r>
          </w:p>
        </w:tc>
        <w:tc>
          <w:tcPr>
            <w:tcW w:w="708" w:type="dxa"/>
            <w:tcBorders>
              <w:top w:val="single" w:sz="8" w:space="0" w:color="auto"/>
              <w:left w:val="single" w:sz="8" w:space="0" w:color="auto"/>
              <w:bottom w:val="single" w:sz="4"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9" w:type="dxa"/>
            <w:tcBorders>
              <w:top w:val="single" w:sz="8" w:space="0" w:color="auto"/>
              <w:left w:val="single" w:sz="4" w:space="0" w:color="auto"/>
              <w:bottom w:val="single" w:sz="4"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9" w:type="dxa"/>
            <w:tcBorders>
              <w:top w:val="single" w:sz="8" w:space="0" w:color="auto"/>
              <w:left w:val="single" w:sz="8" w:space="0" w:color="auto"/>
              <w:bottom w:val="single" w:sz="4"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9" w:type="dxa"/>
            <w:tcBorders>
              <w:top w:val="single" w:sz="8" w:space="0" w:color="auto"/>
              <w:left w:val="single" w:sz="4" w:space="0" w:color="auto"/>
              <w:bottom w:val="single" w:sz="4"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8" w:type="dxa"/>
            <w:tcBorders>
              <w:top w:val="single" w:sz="8" w:space="0" w:color="auto"/>
              <w:left w:val="single" w:sz="8" w:space="0" w:color="auto"/>
              <w:bottom w:val="single" w:sz="4"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9" w:type="dxa"/>
            <w:tcBorders>
              <w:top w:val="single" w:sz="8" w:space="0" w:color="auto"/>
              <w:left w:val="single" w:sz="4" w:space="0" w:color="auto"/>
              <w:bottom w:val="single" w:sz="4"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851" w:type="dxa"/>
            <w:vMerge w:val="restart"/>
            <w:tcBorders>
              <w:top w:val="single" w:sz="8" w:space="0" w:color="auto"/>
              <w:left w:val="single" w:sz="8" w:space="0" w:color="auto"/>
              <w:bottom w:val="single" w:sz="8"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30</w:t>
            </w:r>
          </w:p>
        </w:tc>
      </w:tr>
      <w:tr w:rsidR="001F5F03" w:rsidRPr="00F966B7" w:rsidTr="007F6641">
        <w:tc>
          <w:tcPr>
            <w:tcW w:w="1951" w:type="dxa"/>
            <w:vMerge/>
            <w:tcBorders>
              <w:top w:val="single" w:sz="8" w:space="0" w:color="auto"/>
              <w:left w:val="single" w:sz="4" w:space="0" w:color="auto"/>
              <w:bottom w:val="single" w:sz="8" w:space="0" w:color="auto"/>
              <w:right w:val="single" w:sz="8" w:space="0" w:color="auto"/>
            </w:tcBorders>
            <w:vAlign w:val="center"/>
            <w:hideMark/>
          </w:tcPr>
          <w:p w:rsidR="001F5F03" w:rsidRPr="00D56C29" w:rsidRDefault="001F5F03" w:rsidP="00F966B7">
            <w:pPr>
              <w:spacing w:line="276" w:lineRule="auto"/>
              <w:jc w:val="right"/>
              <w:rPr>
                <w:rFonts w:ascii="Arial" w:hAnsi="Arial" w:cs="Arial"/>
                <w:sz w:val="18"/>
                <w:szCs w:val="18"/>
              </w:rPr>
            </w:pP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15</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15</w:t>
            </w: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851" w:type="dxa"/>
            <w:vMerge/>
            <w:tcBorders>
              <w:top w:val="single" w:sz="8" w:space="0" w:color="auto"/>
              <w:left w:val="single" w:sz="8" w:space="0" w:color="auto"/>
              <w:bottom w:val="single" w:sz="8" w:space="0" w:color="auto"/>
              <w:right w:val="single" w:sz="4" w:space="0" w:color="auto"/>
            </w:tcBorders>
            <w:vAlign w:val="center"/>
            <w:hideMark/>
          </w:tcPr>
          <w:p w:rsidR="001F5F03" w:rsidRPr="00D56C29" w:rsidRDefault="001F5F03" w:rsidP="00F966B7">
            <w:pPr>
              <w:spacing w:line="276" w:lineRule="auto"/>
              <w:rPr>
                <w:rFonts w:ascii="Arial" w:hAnsi="Arial" w:cs="Arial"/>
                <w:sz w:val="18"/>
                <w:szCs w:val="18"/>
              </w:rPr>
            </w:pPr>
          </w:p>
        </w:tc>
      </w:tr>
      <w:tr w:rsidR="001F5F03" w:rsidRPr="00F966B7" w:rsidTr="007F6641">
        <w:tc>
          <w:tcPr>
            <w:tcW w:w="1951" w:type="dxa"/>
            <w:tcBorders>
              <w:top w:val="single" w:sz="8" w:space="0" w:color="auto"/>
              <w:left w:val="single" w:sz="4" w:space="0" w:color="auto"/>
              <w:bottom w:val="single" w:sz="8" w:space="0" w:color="auto"/>
              <w:right w:val="single" w:sz="8" w:space="0" w:color="auto"/>
            </w:tcBorders>
            <w:vAlign w:val="center"/>
            <w:hideMark/>
          </w:tcPr>
          <w:p w:rsidR="001F5F03" w:rsidRPr="00D56C29" w:rsidRDefault="001F5F03" w:rsidP="00F966B7">
            <w:pPr>
              <w:spacing w:line="276" w:lineRule="auto"/>
              <w:jc w:val="right"/>
              <w:rPr>
                <w:rFonts w:ascii="Arial" w:hAnsi="Arial" w:cs="Arial"/>
                <w:sz w:val="18"/>
                <w:szCs w:val="18"/>
              </w:rPr>
            </w:pPr>
            <w:r w:rsidRPr="00D56C29">
              <w:rPr>
                <w:rFonts w:ascii="Arial" w:hAnsi="Arial" w:cs="Arial"/>
                <w:sz w:val="18"/>
                <w:szCs w:val="18"/>
              </w:rPr>
              <w:t>Номера заданий</w:t>
            </w:r>
          </w:p>
        </w:tc>
        <w:tc>
          <w:tcPr>
            <w:tcW w:w="708" w:type="dxa"/>
            <w:tcBorders>
              <w:top w:val="single" w:sz="8" w:space="0" w:color="auto"/>
              <w:left w:val="single" w:sz="8" w:space="0" w:color="auto"/>
              <w:bottom w:val="single" w:sz="8"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1-8</w:t>
            </w:r>
          </w:p>
        </w:tc>
        <w:tc>
          <w:tcPr>
            <w:tcW w:w="709" w:type="dxa"/>
            <w:tcBorders>
              <w:top w:val="single" w:sz="8" w:space="0" w:color="auto"/>
              <w:left w:val="single" w:sz="4" w:space="0" w:color="auto"/>
              <w:bottom w:val="single" w:sz="8"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9-15</w:t>
            </w:r>
          </w:p>
        </w:tc>
        <w:tc>
          <w:tcPr>
            <w:tcW w:w="709" w:type="dxa"/>
            <w:tcBorders>
              <w:top w:val="single" w:sz="8" w:space="0" w:color="auto"/>
              <w:left w:val="single" w:sz="8" w:space="0" w:color="auto"/>
              <w:bottom w:val="single" w:sz="8"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16-21</w:t>
            </w:r>
          </w:p>
        </w:tc>
        <w:tc>
          <w:tcPr>
            <w:tcW w:w="709" w:type="dxa"/>
            <w:tcBorders>
              <w:top w:val="single" w:sz="8" w:space="0" w:color="auto"/>
              <w:left w:val="single" w:sz="4" w:space="0" w:color="auto"/>
              <w:bottom w:val="single" w:sz="8"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22-30</w:t>
            </w:r>
          </w:p>
        </w:tc>
        <w:tc>
          <w:tcPr>
            <w:tcW w:w="708" w:type="dxa"/>
            <w:tcBorders>
              <w:top w:val="single" w:sz="8" w:space="0" w:color="auto"/>
              <w:left w:val="single" w:sz="8" w:space="0" w:color="auto"/>
              <w:bottom w:val="single" w:sz="8"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9" w:type="dxa"/>
            <w:tcBorders>
              <w:top w:val="single" w:sz="8" w:space="0" w:color="auto"/>
              <w:left w:val="single" w:sz="4" w:space="0" w:color="auto"/>
              <w:bottom w:val="single" w:sz="8"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9" w:type="dxa"/>
            <w:tcBorders>
              <w:top w:val="single" w:sz="8" w:space="0" w:color="auto"/>
              <w:left w:val="single" w:sz="8" w:space="0" w:color="auto"/>
              <w:bottom w:val="single" w:sz="8"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9" w:type="dxa"/>
            <w:tcBorders>
              <w:top w:val="single" w:sz="8" w:space="0" w:color="auto"/>
              <w:left w:val="single" w:sz="4" w:space="0" w:color="auto"/>
              <w:bottom w:val="single" w:sz="8"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8" w:type="dxa"/>
            <w:tcBorders>
              <w:top w:val="single" w:sz="8" w:space="0" w:color="auto"/>
              <w:left w:val="single" w:sz="8" w:space="0" w:color="auto"/>
              <w:bottom w:val="single" w:sz="8"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9" w:type="dxa"/>
            <w:tcBorders>
              <w:top w:val="single" w:sz="8" w:space="0" w:color="auto"/>
              <w:left w:val="single" w:sz="4" w:space="0" w:color="auto"/>
              <w:bottom w:val="single" w:sz="8"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851" w:type="dxa"/>
            <w:tcBorders>
              <w:top w:val="single" w:sz="8" w:space="0" w:color="auto"/>
              <w:left w:val="single" w:sz="8" w:space="0" w:color="auto"/>
              <w:bottom w:val="single" w:sz="8"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r>
      <w:tr w:rsidR="001F5F03" w:rsidRPr="00F966B7" w:rsidTr="007F6641">
        <w:tc>
          <w:tcPr>
            <w:tcW w:w="1951" w:type="dxa"/>
            <w:tcBorders>
              <w:top w:val="single" w:sz="8" w:space="0" w:color="auto"/>
              <w:left w:val="single" w:sz="4" w:space="0" w:color="auto"/>
              <w:bottom w:val="single" w:sz="8" w:space="0" w:color="auto"/>
              <w:right w:val="single" w:sz="8" w:space="0" w:color="auto"/>
            </w:tcBorders>
            <w:vAlign w:val="center"/>
            <w:hideMark/>
          </w:tcPr>
          <w:p w:rsidR="001F5F03" w:rsidRPr="00D56C29" w:rsidRDefault="001F5F03" w:rsidP="00F966B7">
            <w:pPr>
              <w:spacing w:line="276" w:lineRule="auto"/>
              <w:jc w:val="right"/>
              <w:rPr>
                <w:rFonts w:ascii="Arial" w:hAnsi="Arial" w:cs="Arial"/>
                <w:sz w:val="18"/>
                <w:szCs w:val="18"/>
              </w:rPr>
            </w:pPr>
            <w:r w:rsidRPr="00D56C29">
              <w:rPr>
                <w:rFonts w:ascii="Arial" w:hAnsi="Arial" w:cs="Arial"/>
                <w:sz w:val="18"/>
                <w:szCs w:val="18"/>
              </w:rPr>
              <w:t>Часов в неделю</w:t>
            </w:r>
          </w:p>
        </w:tc>
        <w:tc>
          <w:tcPr>
            <w:tcW w:w="708" w:type="dxa"/>
            <w:tcBorders>
              <w:top w:val="single" w:sz="8" w:space="0" w:color="auto"/>
              <w:left w:val="single" w:sz="8" w:space="0" w:color="auto"/>
              <w:bottom w:val="single" w:sz="8"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1</w:t>
            </w:r>
          </w:p>
        </w:tc>
        <w:tc>
          <w:tcPr>
            <w:tcW w:w="709" w:type="dxa"/>
            <w:tcBorders>
              <w:top w:val="single" w:sz="8" w:space="0" w:color="auto"/>
              <w:left w:val="single" w:sz="4" w:space="0" w:color="auto"/>
              <w:bottom w:val="single" w:sz="8"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1</w:t>
            </w:r>
          </w:p>
        </w:tc>
        <w:tc>
          <w:tcPr>
            <w:tcW w:w="709" w:type="dxa"/>
            <w:tcBorders>
              <w:top w:val="single" w:sz="8" w:space="0" w:color="auto"/>
              <w:left w:val="single" w:sz="8" w:space="0" w:color="auto"/>
              <w:bottom w:val="single" w:sz="8"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1</w:t>
            </w:r>
          </w:p>
        </w:tc>
        <w:tc>
          <w:tcPr>
            <w:tcW w:w="709" w:type="dxa"/>
            <w:tcBorders>
              <w:top w:val="single" w:sz="8" w:space="0" w:color="auto"/>
              <w:left w:val="single" w:sz="4" w:space="0" w:color="auto"/>
              <w:bottom w:val="single" w:sz="8"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1</w:t>
            </w:r>
          </w:p>
        </w:tc>
        <w:tc>
          <w:tcPr>
            <w:tcW w:w="708" w:type="dxa"/>
            <w:tcBorders>
              <w:top w:val="single" w:sz="8" w:space="0" w:color="auto"/>
              <w:left w:val="single" w:sz="8" w:space="0" w:color="auto"/>
              <w:bottom w:val="single" w:sz="8"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9" w:type="dxa"/>
            <w:tcBorders>
              <w:top w:val="single" w:sz="8" w:space="0" w:color="auto"/>
              <w:left w:val="single" w:sz="4" w:space="0" w:color="auto"/>
              <w:bottom w:val="single" w:sz="8"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9" w:type="dxa"/>
            <w:tcBorders>
              <w:top w:val="single" w:sz="8" w:space="0" w:color="auto"/>
              <w:left w:val="single" w:sz="8" w:space="0" w:color="auto"/>
              <w:bottom w:val="single" w:sz="8"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9" w:type="dxa"/>
            <w:tcBorders>
              <w:top w:val="single" w:sz="8" w:space="0" w:color="auto"/>
              <w:left w:val="single" w:sz="4" w:space="0" w:color="auto"/>
              <w:bottom w:val="single" w:sz="8"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8" w:type="dxa"/>
            <w:tcBorders>
              <w:top w:val="single" w:sz="8" w:space="0" w:color="auto"/>
              <w:left w:val="single" w:sz="8" w:space="0" w:color="auto"/>
              <w:bottom w:val="single" w:sz="8"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9" w:type="dxa"/>
            <w:tcBorders>
              <w:top w:val="single" w:sz="8" w:space="0" w:color="auto"/>
              <w:left w:val="single" w:sz="4" w:space="0" w:color="auto"/>
              <w:bottom w:val="single" w:sz="8"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851" w:type="dxa"/>
            <w:tcBorders>
              <w:top w:val="single" w:sz="8" w:space="0" w:color="auto"/>
              <w:left w:val="single" w:sz="8" w:space="0" w:color="auto"/>
              <w:bottom w:val="single" w:sz="8"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r>
      <w:tr w:rsidR="001F5F03" w:rsidRPr="00F966B7" w:rsidTr="007F6641">
        <w:tc>
          <w:tcPr>
            <w:tcW w:w="1951" w:type="dxa"/>
            <w:vMerge w:val="restart"/>
            <w:tcBorders>
              <w:top w:val="single" w:sz="8" w:space="0" w:color="auto"/>
              <w:left w:val="single" w:sz="4" w:space="0" w:color="auto"/>
              <w:bottom w:val="single" w:sz="8" w:space="0" w:color="auto"/>
              <w:right w:val="single" w:sz="8" w:space="0" w:color="auto"/>
            </w:tcBorders>
            <w:vAlign w:val="center"/>
            <w:hideMark/>
          </w:tcPr>
          <w:p w:rsidR="007F6641" w:rsidRPr="00D56C29" w:rsidRDefault="001F5F03" w:rsidP="00F966B7">
            <w:pPr>
              <w:spacing w:line="276" w:lineRule="auto"/>
              <w:jc w:val="right"/>
              <w:rPr>
                <w:rFonts w:ascii="Arial" w:hAnsi="Arial" w:cs="Arial"/>
                <w:b/>
                <w:sz w:val="18"/>
                <w:szCs w:val="18"/>
              </w:rPr>
            </w:pPr>
            <w:r w:rsidRPr="00D56C29">
              <w:rPr>
                <w:rFonts w:ascii="Arial" w:hAnsi="Arial" w:cs="Arial"/>
                <w:b/>
                <w:sz w:val="18"/>
                <w:szCs w:val="18"/>
              </w:rPr>
              <w:t xml:space="preserve">Аудиторные </w:t>
            </w:r>
          </w:p>
          <w:p w:rsidR="001F5F03" w:rsidRPr="00D56C29" w:rsidRDefault="001F5F03" w:rsidP="00F966B7">
            <w:pPr>
              <w:spacing w:line="276" w:lineRule="auto"/>
              <w:jc w:val="right"/>
              <w:rPr>
                <w:rFonts w:ascii="Arial" w:hAnsi="Arial" w:cs="Arial"/>
                <w:sz w:val="18"/>
                <w:szCs w:val="18"/>
              </w:rPr>
            </w:pPr>
            <w:r w:rsidRPr="00D56C29">
              <w:rPr>
                <w:rFonts w:ascii="Arial" w:hAnsi="Arial" w:cs="Arial"/>
                <w:b/>
                <w:sz w:val="18"/>
                <w:szCs w:val="18"/>
              </w:rPr>
              <w:t>занятия</w:t>
            </w:r>
          </w:p>
        </w:tc>
        <w:tc>
          <w:tcPr>
            <w:tcW w:w="708" w:type="dxa"/>
            <w:tcBorders>
              <w:top w:val="single" w:sz="8" w:space="0" w:color="auto"/>
              <w:left w:val="single" w:sz="8" w:space="0" w:color="auto"/>
              <w:bottom w:val="single" w:sz="4"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16</w:t>
            </w:r>
          </w:p>
        </w:tc>
        <w:tc>
          <w:tcPr>
            <w:tcW w:w="709" w:type="dxa"/>
            <w:tcBorders>
              <w:top w:val="single" w:sz="8" w:space="0" w:color="auto"/>
              <w:left w:val="single" w:sz="4" w:space="0" w:color="auto"/>
              <w:bottom w:val="single" w:sz="4"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17</w:t>
            </w:r>
          </w:p>
        </w:tc>
        <w:tc>
          <w:tcPr>
            <w:tcW w:w="709" w:type="dxa"/>
            <w:tcBorders>
              <w:top w:val="single" w:sz="8" w:space="0" w:color="auto"/>
              <w:left w:val="single" w:sz="8" w:space="0" w:color="auto"/>
              <w:bottom w:val="single" w:sz="4"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bookmarkStart w:id="0" w:name="_GoBack"/>
            <w:bookmarkEnd w:id="0"/>
            <w:r w:rsidRPr="00D56C29">
              <w:rPr>
                <w:rFonts w:ascii="Arial" w:hAnsi="Arial" w:cs="Arial"/>
                <w:sz w:val="18"/>
                <w:szCs w:val="18"/>
              </w:rPr>
              <w:t>16</w:t>
            </w:r>
          </w:p>
        </w:tc>
        <w:tc>
          <w:tcPr>
            <w:tcW w:w="709" w:type="dxa"/>
            <w:tcBorders>
              <w:top w:val="single" w:sz="8" w:space="0" w:color="auto"/>
              <w:left w:val="single" w:sz="4" w:space="0" w:color="auto"/>
              <w:bottom w:val="single" w:sz="4"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17</w:t>
            </w:r>
          </w:p>
        </w:tc>
        <w:tc>
          <w:tcPr>
            <w:tcW w:w="708" w:type="dxa"/>
            <w:tcBorders>
              <w:top w:val="single" w:sz="8" w:space="0" w:color="auto"/>
              <w:left w:val="single" w:sz="8" w:space="0" w:color="auto"/>
              <w:bottom w:val="single" w:sz="4"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9" w:type="dxa"/>
            <w:tcBorders>
              <w:top w:val="single" w:sz="8" w:space="0" w:color="auto"/>
              <w:left w:val="single" w:sz="4" w:space="0" w:color="auto"/>
              <w:bottom w:val="single" w:sz="4"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9" w:type="dxa"/>
            <w:tcBorders>
              <w:top w:val="single" w:sz="8" w:space="0" w:color="auto"/>
              <w:left w:val="single" w:sz="8" w:space="0" w:color="auto"/>
              <w:bottom w:val="single" w:sz="4"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9" w:type="dxa"/>
            <w:tcBorders>
              <w:top w:val="single" w:sz="8" w:space="0" w:color="auto"/>
              <w:left w:val="single" w:sz="4" w:space="0" w:color="auto"/>
              <w:bottom w:val="single" w:sz="4"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8" w:type="dxa"/>
            <w:tcBorders>
              <w:top w:val="single" w:sz="8" w:space="0" w:color="auto"/>
              <w:left w:val="single" w:sz="8" w:space="0" w:color="auto"/>
              <w:bottom w:val="single" w:sz="4"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9" w:type="dxa"/>
            <w:tcBorders>
              <w:top w:val="single" w:sz="8" w:space="0" w:color="auto"/>
              <w:left w:val="single" w:sz="4" w:space="0" w:color="auto"/>
              <w:bottom w:val="single" w:sz="4"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851" w:type="dxa"/>
            <w:vMerge w:val="restart"/>
            <w:tcBorders>
              <w:top w:val="single" w:sz="8" w:space="0" w:color="auto"/>
              <w:left w:val="single" w:sz="8" w:space="0" w:color="auto"/>
              <w:bottom w:val="single" w:sz="8" w:space="0" w:color="auto"/>
              <w:right w:val="single" w:sz="4" w:space="0" w:color="auto"/>
            </w:tcBorders>
            <w:vAlign w:val="center"/>
            <w:hideMark/>
          </w:tcPr>
          <w:p w:rsidR="001F5F03" w:rsidRPr="00D56C29" w:rsidRDefault="001F5F03" w:rsidP="00F966B7">
            <w:pPr>
              <w:spacing w:line="276" w:lineRule="auto"/>
              <w:jc w:val="center"/>
              <w:rPr>
                <w:rFonts w:ascii="Arial" w:hAnsi="Arial" w:cs="Arial"/>
                <w:b/>
                <w:sz w:val="18"/>
                <w:szCs w:val="18"/>
              </w:rPr>
            </w:pPr>
            <w:r w:rsidRPr="00D56C29">
              <w:rPr>
                <w:rFonts w:ascii="Arial" w:hAnsi="Arial" w:cs="Arial"/>
                <w:b/>
                <w:sz w:val="18"/>
                <w:szCs w:val="18"/>
              </w:rPr>
              <w:t>66</w:t>
            </w:r>
          </w:p>
        </w:tc>
      </w:tr>
      <w:tr w:rsidR="001F5F03" w:rsidRPr="00F966B7" w:rsidTr="007F6641">
        <w:tc>
          <w:tcPr>
            <w:tcW w:w="1951" w:type="dxa"/>
            <w:vMerge/>
            <w:tcBorders>
              <w:top w:val="single" w:sz="8" w:space="0" w:color="auto"/>
              <w:left w:val="single" w:sz="4" w:space="0" w:color="auto"/>
              <w:bottom w:val="single" w:sz="8" w:space="0" w:color="auto"/>
              <w:right w:val="single" w:sz="8" w:space="0" w:color="auto"/>
            </w:tcBorders>
            <w:vAlign w:val="center"/>
            <w:hideMark/>
          </w:tcPr>
          <w:p w:rsidR="001F5F03" w:rsidRPr="00D56C29" w:rsidRDefault="001F5F03" w:rsidP="00F966B7">
            <w:pPr>
              <w:spacing w:line="276" w:lineRule="auto"/>
              <w:jc w:val="right"/>
              <w:rPr>
                <w:rFonts w:ascii="Arial" w:hAnsi="Arial" w:cs="Arial"/>
                <w:sz w:val="18"/>
                <w:szCs w:val="18"/>
              </w:rPr>
            </w:pP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rsidR="001F5F03" w:rsidRPr="00D56C29" w:rsidRDefault="001F5F03" w:rsidP="00F966B7">
            <w:pPr>
              <w:spacing w:line="276" w:lineRule="auto"/>
              <w:jc w:val="center"/>
              <w:rPr>
                <w:rFonts w:ascii="Arial" w:hAnsi="Arial" w:cs="Arial"/>
                <w:b/>
                <w:sz w:val="18"/>
                <w:szCs w:val="18"/>
              </w:rPr>
            </w:pPr>
            <w:r w:rsidRPr="00D56C29">
              <w:rPr>
                <w:rFonts w:ascii="Arial" w:hAnsi="Arial" w:cs="Arial"/>
                <w:b/>
                <w:sz w:val="18"/>
                <w:szCs w:val="18"/>
              </w:rPr>
              <w:t>33</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rsidR="001F5F03" w:rsidRPr="00D56C29" w:rsidRDefault="001F5F03" w:rsidP="00F966B7">
            <w:pPr>
              <w:spacing w:line="276" w:lineRule="auto"/>
              <w:jc w:val="center"/>
              <w:rPr>
                <w:rFonts w:ascii="Arial" w:hAnsi="Arial" w:cs="Arial"/>
                <w:b/>
                <w:sz w:val="18"/>
                <w:szCs w:val="18"/>
              </w:rPr>
            </w:pPr>
            <w:r w:rsidRPr="00D56C29">
              <w:rPr>
                <w:rFonts w:ascii="Arial" w:hAnsi="Arial" w:cs="Arial"/>
                <w:b/>
                <w:sz w:val="18"/>
                <w:szCs w:val="18"/>
              </w:rPr>
              <w:t>33</w:t>
            </w: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851" w:type="dxa"/>
            <w:vMerge/>
            <w:tcBorders>
              <w:top w:val="single" w:sz="8" w:space="0" w:color="auto"/>
              <w:left w:val="single" w:sz="8" w:space="0" w:color="auto"/>
              <w:bottom w:val="single" w:sz="8" w:space="0" w:color="auto"/>
              <w:right w:val="single" w:sz="4" w:space="0" w:color="auto"/>
            </w:tcBorders>
            <w:vAlign w:val="center"/>
            <w:hideMark/>
          </w:tcPr>
          <w:p w:rsidR="001F5F03" w:rsidRPr="00D56C29" w:rsidRDefault="001F5F03" w:rsidP="00F966B7">
            <w:pPr>
              <w:spacing w:line="276" w:lineRule="auto"/>
              <w:rPr>
                <w:rFonts w:ascii="Arial" w:hAnsi="Arial" w:cs="Arial"/>
                <w:sz w:val="18"/>
                <w:szCs w:val="18"/>
              </w:rPr>
            </w:pPr>
          </w:p>
        </w:tc>
      </w:tr>
      <w:tr w:rsidR="001F5F03" w:rsidRPr="00F966B7" w:rsidTr="007F6641">
        <w:tc>
          <w:tcPr>
            <w:tcW w:w="1951" w:type="dxa"/>
            <w:vMerge w:val="restart"/>
            <w:tcBorders>
              <w:top w:val="single" w:sz="8" w:space="0" w:color="auto"/>
              <w:left w:val="single" w:sz="4" w:space="0" w:color="auto"/>
              <w:bottom w:val="single" w:sz="8" w:space="0" w:color="auto"/>
              <w:right w:val="single" w:sz="8" w:space="0" w:color="auto"/>
            </w:tcBorders>
            <w:vAlign w:val="center"/>
            <w:hideMark/>
          </w:tcPr>
          <w:p w:rsidR="001F5F03" w:rsidRPr="00D56C29" w:rsidRDefault="001F5F03" w:rsidP="00F966B7">
            <w:pPr>
              <w:spacing w:line="276" w:lineRule="auto"/>
              <w:jc w:val="right"/>
              <w:rPr>
                <w:rFonts w:ascii="Arial" w:hAnsi="Arial" w:cs="Arial"/>
                <w:b/>
                <w:sz w:val="18"/>
                <w:szCs w:val="18"/>
              </w:rPr>
            </w:pPr>
            <w:r w:rsidRPr="00D56C29">
              <w:rPr>
                <w:rFonts w:ascii="Arial" w:hAnsi="Arial" w:cs="Arial"/>
                <w:b/>
                <w:sz w:val="18"/>
                <w:szCs w:val="18"/>
              </w:rPr>
              <w:t>Самостоятельная работа</w:t>
            </w:r>
          </w:p>
        </w:tc>
        <w:tc>
          <w:tcPr>
            <w:tcW w:w="708" w:type="dxa"/>
            <w:tcBorders>
              <w:top w:val="single" w:sz="8" w:space="0" w:color="auto"/>
              <w:left w:val="single" w:sz="8" w:space="0" w:color="auto"/>
              <w:bottom w:val="single" w:sz="4" w:space="0" w:color="auto"/>
              <w:right w:val="single" w:sz="4" w:space="0" w:color="auto"/>
            </w:tcBorders>
            <w:vAlign w:val="center"/>
            <w:hideMark/>
          </w:tcPr>
          <w:p w:rsidR="001F5F03" w:rsidRPr="00D56C29" w:rsidRDefault="001F5F03" w:rsidP="00F966B7">
            <w:pPr>
              <w:spacing w:line="276" w:lineRule="auto"/>
              <w:jc w:val="center"/>
              <w:rPr>
                <w:rFonts w:ascii="Arial" w:hAnsi="Arial" w:cs="Arial"/>
                <w:b/>
                <w:sz w:val="18"/>
                <w:szCs w:val="18"/>
              </w:rPr>
            </w:pPr>
            <w:r w:rsidRPr="00D56C29">
              <w:rPr>
                <w:rFonts w:ascii="Arial" w:hAnsi="Arial" w:cs="Arial"/>
                <w:b/>
                <w:sz w:val="18"/>
                <w:szCs w:val="18"/>
              </w:rPr>
              <w:t>14</w:t>
            </w:r>
          </w:p>
        </w:tc>
        <w:tc>
          <w:tcPr>
            <w:tcW w:w="709" w:type="dxa"/>
            <w:tcBorders>
              <w:top w:val="single" w:sz="8" w:space="0" w:color="auto"/>
              <w:left w:val="single" w:sz="4" w:space="0" w:color="auto"/>
              <w:bottom w:val="single" w:sz="4" w:space="0" w:color="auto"/>
              <w:right w:val="single" w:sz="8" w:space="0" w:color="auto"/>
            </w:tcBorders>
            <w:vAlign w:val="center"/>
            <w:hideMark/>
          </w:tcPr>
          <w:p w:rsidR="001F5F03" w:rsidRPr="00D56C29" w:rsidRDefault="001F5F03" w:rsidP="00F966B7">
            <w:pPr>
              <w:spacing w:line="276" w:lineRule="auto"/>
              <w:jc w:val="center"/>
              <w:rPr>
                <w:rFonts w:ascii="Arial" w:hAnsi="Arial" w:cs="Arial"/>
                <w:b/>
                <w:sz w:val="18"/>
                <w:szCs w:val="18"/>
              </w:rPr>
            </w:pPr>
            <w:r w:rsidRPr="00D56C29">
              <w:rPr>
                <w:rFonts w:ascii="Arial" w:hAnsi="Arial" w:cs="Arial"/>
                <w:b/>
                <w:sz w:val="18"/>
                <w:szCs w:val="18"/>
              </w:rPr>
              <w:t>13</w:t>
            </w:r>
          </w:p>
        </w:tc>
        <w:tc>
          <w:tcPr>
            <w:tcW w:w="709" w:type="dxa"/>
            <w:tcBorders>
              <w:top w:val="single" w:sz="8" w:space="0" w:color="auto"/>
              <w:left w:val="single" w:sz="8" w:space="0" w:color="auto"/>
              <w:bottom w:val="single" w:sz="4" w:space="0" w:color="auto"/>
              <w:right w:val="single" w:sz="4" w:space="0" w:color="auto"/>
            </w:tcBorders>
            <w:vAlign w:val="center"/>
            <w:hideMark/>
          </w:tcPr>
          <w:p w:rsidR="001F5F03" w:rsidRPr="00D56C29" w:rsidRDefault="001F5F03" w:rsidP="00F966B7">
            <w:pPr>
              <w:spacing w:line="276" w:lineRule="auto"/>
              <w:jc w:val="center"/>
              <w:rPr>
                <w:rFonts w:ascii="Arial" w:hAnsi="Arial" w:cs="Arial"/>
                <w:b/>
                <w:sz w:val="18"/>
                <w:szCs w:val="18"/>
              </w:rPr>
            </w:pPr>
            <w:r w:rsidRPr="00D56C29">
              <w:rPr>
                <w:rFonts w:ascii="Arial" w:hAnsi="Arial" w:cs="Arial"/>
                <w:b/>
                <w:sz w:val="18"/>
                <w:szCs w:val="18"/>
              </w:rPr>
              <w:t>14</w:t>
            </w:r>
          </w:p>
        </w:tc>
        <w:tc>
          <w:tcPr>
            <w:tcW w:w="709" w:type="dxa"/>
            <w:tcBorders>
              <w:top w:val="single" w:sz="8" w:space="0" w:color="auto"/>
              <w:left w:val="single" w:sz="4" w:space="0" w:color="auto"/>
              <w:bottom w:val="single" w:sz="4" w:space="0" w:color="auto"/>
              <w:right w:val="single" w:sz="8" w:space="0" w:color="auto"/>
            </w:tcBorders>
            <w:vAlign w:val="center"/>
            <w:hideMark/>
          </w:tcPr>
          <w:p w:rsidR="001F5F03" w:rsidRPr="00D56C29" w:rsidRDefault="001F5F03" w:rsidP="00F966B7">
            <w:pPr>
              <w:spacing w:line="276" w:lineRule="auto"/>
              <w:jc w:val="center"/>
              <w:rPr>
                <w:rFonts w:ascii="Arial" w:hAnsi="Arial" w:cs="Arial"/>
                <w:b/>
                <w:sz w:val="18"/>
                <w:szCs w:val="18"/>
              </w:rPr>
            </w:pPr>
            <w:r w:rsidRPr="00D56C29">
              <w:rPr>
                <w:rFonts w:ascii="Arial" w:hAnsi="Arial" w:cs="Arial"/>
                <w:b/>
                <w:sz w:val="18"/>
                <w:szCs w:val="18"/>
              </w:rPr>
              <w:t>13</w:t>
            </w:r>
          </w:p>
        </w:tc>
        <w:tc>
          <w:tcPr>
            <w:tcW w:w="708" w:type="dxa"/>
            <w:tcBorders>
              <w:top w:val="single" w:sz="8" w:space="0" w:color="auto"/>
              <w:left w:val="single" w:sz="8" w:space="0" w:color="auto"/>
              <w:bottom w:val="single" w:sz="4"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9" w:type="dxa"/>
            <w:tcBorders>
              <w:top w:val="single" w:sz="8" w:space="0" w:color="auto"/>
              <w:left w:val="single" w:sz="4" w:space="0" w:color="auto"/>
              <w:bottom w:val="single" w:sz="4"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9" w:type="dxa"/>
            <w:tcBorders>
              <w:top w:val="single" w:sz="8" w:space="0" w:color="auto"/>
              <w:left w:val="single" w:sz="8" w:space="0" w:color="auto"/>
              <w:bottom w:val="single" w:sz="4"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9" w:type="dxa"/>
            <w:tcBorders>
              <w:top w:val="single" w:sz="8" w:space="0" w:color="auto"/>
              <w:left w:val="single" w:sz="4" w:space="0" w:color="auto"/>
              <w:bottom w:val="single" w:sz="4"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8" w:type="dxa"/>
            <w:tcBorders>
              <w:top w:val="single" w:sz="8" w:space="0" w:color="auto"/>
              <w:left w:val="single" w:sz="8" w:space="0" w:color="auto"/>
              <w:bottom w:val="single" w:sz="4"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9" w:type="dxa"/>
            <w:tcBorders>
              <w:top w:val="single" w:sz="8" w:space="0" w:color="auto"/>
              <w:left w:val="single" w:sz="4" w:space="0" w:color="auto"/>
              <w:bottom w:val="single" w:sz="4"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851" w:type="dxa"/>
            <w:vMerge w:val="restart"/>
            <w:tcBorders>
              <w:top w:val="single" w:sz="8" w:space="0" w:color="auto"/>
              <w:left w:val="single" w:sz="8" w:space="0" w:color="auto"/>
              <w:bottom w:val="single" w:sz="8" w:space="0" w:color="auto"/>
              <w:right w:val="single" w:sz="4" w:space="0" w:color="auto"/>
            </w:tcBorders>
            <w:vAlign w:val="center"/>
            <w:hideMark/>
          </w:tcPr>
          <w:p w:rsidR="001F5F03" w:rsidRPr="00D56C29" w:rsidRDefault="001F5F03" w:rsidP="00F966B7">
            <w:pPr>
              <w:spacing w:line="276" w:lineRule="auto"/>
              <w:jc w:val="center"/>
              <w:rPr>
                <w:rFonts w:ascii="Arial" w:hAnsi="Arial" w:cs="Arial"/>
                <w:b/>
                <w:sz w:val="18"/>
                <w:szCs w:val="18"/>
              </w:rPr>
            </w:pPr>
            <w:r w:rsidRPr="00D56C29">
              <w:rPr>
                <w:rFonts w:ascii="Arial" w:hAnsi="Arial" w:cs="Arial"/>
                <w:b/>
                <w:sz w:val="18"/>
                <w:szCs w:val="18"/>
              </w:rPr>
              <w:t>54</w:t>
            </w:r>
          </w:p>
        </w:tc>
      </w:tr>
      <w:tr w:rsidR="001F5F03" w:rsidRPr="00F966B7" w:rsidTr="007F6641">
        <w:tc>
          <w:tcPr>
            <w:tcW w:w="1951" w:type="dxa"/>
            <w:vMerge/>
            <w:tcBorders>
              <w:top w:val="single" w:sz="8" w:space="0" w:color="auto"/>
              <w:left w:val="single" w:sz="4" w:space="0" w:color="auto"/>
              <w:bottom w:val="single" w:sz="8" w:space="0" w:color="auto"/>
              <w:right w:val="single" w:sz="8" w:space="0" w:color="auto"/>
            </w:tcBorders>
            <w:vAlign w:val="center"/>
            <w:hideMark/>
          </w:tcPr>
          <w:p w:rsidR="001F5F03" w:rsidRPr="00D56C29" w:rsidRDefault="001F5F03" w:rsidP="00F966B7">
            <w:pPr>
              <w:spacing w:line="276" w:lineRule="auto"/>
              <w:jc w:val="right"/>
              <w:rPr>
                <w:rFonts w:ascii="Arial" w:hAnsi="Arial" w:cs="Arial"/>
                <w:sz w:val="18"/>
                <w:szCs w:val="18"/>
              </w:rPr>
            </w:pP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rsidR="001F5F03" w:rsidRPr="00D56C29" w:rsidRDefault="001F5F03" w:rsidP="00F966B7">
            <w:pPr>
              <w:spacing w:line="276" w:lineRule="auto"/>
              <w:jc w:val="center"/>
              <w:rPr>
                <w:rFonts w:ascii="Arial" w:hAnsi="Arial" w:cs="Arial"/>
                <w:b/>
                <w:sz w:val="18"/>
                <w:szCs w:val="18"/>
              </w:rPr>
            </w:pPr>
            <w:r w:rsidRPr="00D56C29">
              <w:rPr>
                <w:rFonts w:ascii="Arial" w:hAnsi="Arial" w:cs="Arial"/>
                <w:b/>
                <w:sz w:val="18"/>
                <w:szCs w:val="18"/>
              </w:rPr>
              <w:t>27</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rsidR="001F5F03" w:rsidRPr="00D56C29" w:rsidRDefault="001F5F03" w:rsidP="00F966B7">
            <w:pPr>
              <w:spacing w:line="276" w:lineRule="auto"/>
              <w:jc w:val="center"/>
              <w:rPr>
                <w:rFonts w:ascii="Arial" w:hAnsi="Arial" w:cs="Arial"/>
                <w:b/>
                <w:sz w:val="18"/>
                <w:szCs w:val="18"/>
              </w:rPr>
            </w:pPr>
            <w:r w:rsidRPr="00D56C29">
              <w:rPr>
                <w:rFonts w:ascii="Arial" w:hAnsi="Arial" w:cs="Arial"/>
                <w:b/>
                <w:sz w:val="18"/>
                <w:szCs w:val="18"/>
              </w:rPr>
              <w:t>27</w:t>
            </w: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851" w:type="dxa"/>
            <w:vMerge/>
            <w:tcBorders>
              <w:top w:val="single" w:sz="8" w:space="0" w:color="auto"/>
              <w:left w:val="single" w:sz="8" w:space="0" w:color="auto"/>
              <w:bottom w:val="single" w:sz="8" w:space="0" w:color="auto"/>
              <w:right w:val="single" w:sz="4" w:space="0" w:color="auto"/>
            </w:tcBorders>
            <w:vAlign w:val="center"/>
            <w:hideMark/>
          </w:tcPr>
          <w:p w:rsidR="001F5F03" w:rsidRPr="00D56C29" w:rsidRDefault="001F5F03" w:rsidP="00F966B7">
            <w:pPr>
              <w:spacing w:line="276" w:lineRule="auto"/>
              <w:rPr>
                <w:rFonts w:ascii="Arial" w:hAnsi="Arial" w:cs="Arial"/>
                <w:sz w:val="18"/>
                <w:szCs w:val="18"/>
              </w:rPr>
            </w:pPr>
          </w:p>
        </w:tc>
      </w:tr>
      <w:tr w:rsidR="001F5F03" w:rsidRPr="00F966B7" w:rsidTr="007F6641">
        <w:tc>
          <w:tcPr>
            <w:tcW w:w="1951" w:type="dxa"/>
            <w:vMerge w:val="restart"/>
            <w:tcBorders>
              <w:top w:val="single" w:sz="8" w:space="0" w:color="auto"/>
              <w:left w:val="single" w:sz="4" w:space="0" w:color="auto"/>
              <w:bottom w:val="single" w:sz="8" w:space="0" w:color="auto"/>
              <w:right w:val="single" w:sz="8" w:space="0" w:color="auto"/>
            </w:tcBorders>
            <w:vAlign w:val="center"/>
            <w:hideMark/>
          </w:tcPr>
          <w:p w:rsidR="001F5F03" w:rsidRPr="00D56C29" w:rsidRDefault="001F5F03" w:rsidP="00F966B7">
            <w:pPr>
              <w:spacing w:line="276" w:lineRule="auto"/>
              <w:jc w:val="right"/>
              <w:rPr>
                <w:rFonts w:ascii="Arial" w:hAnsi="Arial" w:cs="Arial"/>
                <w:sz w:val="18"/>
                <w:szCs w:val="18"/>
              </w:rPr>
            </w:pPr>
            <w:r w:rsidRPr="00D56C29">
              <w:rPr>
                <w:rFonts w:ascii="Arial" w:hAnsi="Arial" w:cs="Arial"/>
                <w:sz w:val="18"/>
                <w:szCs w:val="18"/>
              </w:rPr>
              <w:t xml:space="preserve">Максимальная </w:t>
            </w:r>
          </w:p>
          <w:p w:rsidR="001F5F03" w:rsidRPr="00D56C29" w:rsidRDefault="001F5F03" w:rsidP="00F966B7">
            <w:pPr>
              <w:spacing w:line="276" w:lineRule="auto"/>
              <w:jc w:val="right"/>
              <w:rPr>
                <w:rFonts w:ascii="Arial" w:hAnsi="Arial" w:cs="Arial"/>
                <w:sz w:val="18"/>
                <w:szCs w:val="18"/>
              </w:rPr>
            </w:pPr>
            <w:r w:rsidRPr="00D56C29">
              <w:rPr>
                <w:rFonts w:ascii="Arial" w:hAnsi="Arial" w:cs="Arial"/>
                <w:sz w:val="18"/>
                <w:szCs w:val="18"/>
              </w:rPr>
              <w:t>учебная нагрузка</w:t>
            </w:r>
          </w:p>
        </w:tc>
        <w:tc>
          <w:tcPr>
            <w:tcW w:w="708" w:type="dxa"/>
            <w:tcBorders>
              <w:top w:val="single" w:sz="8" w:space="0" w:color="auto"/>
              <w:left w:val="single" w:sz="8" w:space="0" w:color="auto"/>
              <w:bottom w:val="single" w:sz="4"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30</w:t>
            </w:r>
          </w:p>
        </w:tc>
        <w:tc>
          <w:tcPr>
            <w:tcW w:w="709" w:type="dxa"/>
            <w:tcBorders>
              <w:top w:val="single" w:sz="8" w:space="0" w:color="auto"/>
              <w:left w:val="single" w:sz="4" w:space="0" w:color="auto"/>
              <w:bottom w:val="single" w:sz="4"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30</w:t>
            </w:r>
          </w:p>
        </w:tc>
        <w:tc>
          <w:tcPr>
            <w:tcW w:w="709" w:type="dxa"/>
            <w:tcBorders>
              <w:top w:val="single" w:sz="8" w:space="0" w:color="auto"/>
              <w:left w:val="single" w:sz="8" w:space="0" w:color="auto"/>
              <w:bottom w:val="single" w:sz="4"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30</w:t>
            </w:r>
          </w:p>
        </w:tc>
        <w:tc>
          <w:tcPr>
            <w:tcW w:w="709" w:type="dxa"/>
            <w:tcBorders>
              <w:top w:val="single" w:sz="8" w:space="0" w:color="auto"/>
              <w:left w:val="single" w:sz="4" w:space="0" w:color="auto"/>
              <w:bottom w:val="single" w:sz="4"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30</w:t>
            </w:r>
          </w:p>
        </w:tc>
        <w:tc>
          <w:tcPr>
            <w:tcW w:w="708" w:type="dxa"/>
            <w:tcBorders>
              <w:top w:val="single" w:sz="8" w:space="0" w:color="auto"/>
              <w:left w:val="single" w:sz="8" w:space="0" w:color="auto"/>
              <w:bottom w:val="single" w:sz="4"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9" w:type="dxa"/>
            <w:tcBorders>
              <w:top w:val="single" w:sz="8" w:space="0" w:color="auto"/>
              <w:left w:val="single" w:sz="4" w:space="0" w:color="auto"/>
              <w:bottom w:val="single" w:sz="4"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9" w:type="dxa"/>
            <w:tcBorders>
              <w:top w:val="single" w:sz="8" w:space="0" w:color="auto"/>
              <w:left w:val="single" w:sz="8" w:space="0" w:color="auto"/>
              <w:bottom w:val="single" w:sz="4"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9" w:type="dxa"/>
            <w:tcBorders>
              <w:top w:val="single" w:sz="8" w:space="0" w:color="auto"/>
              <w:left w:val="single" w:sz="4" w:space="0" w:color="auto"/>
              <w:bottom w:val="single" w:sz="4"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8" w:type="dxa"/>
            <w:tcBorders>
              <w:top w:val="single" w:sz="8" w:space="0" w:color="auto"/>
              <w:left w:val="single" w:sz="8" w:space="0" w:color="auto"/>
              <w:bottom w:val="single" w:sz="4"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9" w:type="dxa"/>
            <w:tcBorders>
              <w:top w:val="single" w:sz="8" w:space="0" w:color="auto"/>
              <w:left w:val="single" w:sz="4" w:space="0" w:color="auto"/>
              <w:bottom w:val="single" w:sz="4"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851" w:type="dxa"/>
            <w:vMerge w:val="restart"/>
            <w:tcBorders>
              <w:top w:val="single" w:sz="8" w:space="0" w:color="auto"/>
              <w:left w:val="single" w:sz="8" w:space="0" w:color="auto"/>
              <w:bottom w:val="single" w:sz="8"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120</w:t>
            </w:r>
          </w:p>
        </w:tc>
      </w:tr>
      <w:tr w:rsidR="001F5F03" w:rsidRPr="00F966B7" w:rsidTr="007F6641">
        <w:tc>
          <w:tcPr>
            <w:tcW w:w="1951" w:type="dxa"/>
            <w:vMerge/>
            <w:tcBorders>
              <w:top w:val="single" w:sz="8" w:space="0" w:color="auto"/>
              <w:left w:val="single" w:sz="4" w:space="0" w:color="auto"/>
              <w:bottom w:val="single" w:sz="8" w:space="0" w:color="auto"/>
              <w:right w:val="single" w:sz="8" w:space="0" w:color="auto"/>
            </w:tcBorders>
            <w:vAlign w:val="center"/>
            <w:hideMark/>
          </w:tcPr>
          <w:p w:rsidR="001F5F03" w:rsidRPr="00D56C29" w:rsidRDefault="001F5F03" w:rsidP="00F966B7">
            <w:pPr>
              <w:spacing w:line="276" w:lineRule="auto"/>
              <w:jc w:val="right"/>
              <w:rPr>
                <w:rFonts w:ascii="Arial" w:hAnsi="Arial" w:cs="Arial"/>
                <w:sz w:val="18"/>
                <w:szCs w:val="18"/>
              </w:rPr>
            </w:pPr>
          </w:p>
        </w:tc>
        <w:tc>
          <w:tcPr>
            <w:tcW w:w="1417" w:type="dxa"/>
            <w:gridSpan w:val="2"/>
            <w:tcBorders>
              <w:top w:val="single" w:sz="4" w:space="0" w:color="auto"/>
              <w:left w:val="single" w:sz="8" w:space="0" w:color="auto"/>
              <w:bottom w:val="single" w:sz="8"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60</w:t>
            </w:r>
          </w:p>
        </w:tc>
        <w:tc>
          <w:tcPr>
            <w:tcW w:w="1418" w:type="dxa"/>
            <w:gridSpan w:val="2"/>
            <w:tcBorders>
              <w:top w:val="single" w:sz="4" w:space="0" w:color="auto"/>
              <w:left w:val="single" w:sz="8" w:space="0" w:color="auto"/>
              <w:bottom w:val="single" w:sz="8"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60</w:t>
            </w:r>
          </w:p>
        </w:tc>
        <w:tc>
          <w:tcPr>
            <w:tcW w:w="1417" w:type="dxa"/>
            <w:gridSpan w:val="2"/>
            <w:tcBorders>
              <w:top w:val="single" w:sz="4" w:space="0" w:color="auto"/>
              <w:left w:val="single" w:sz="8" w:space="0" w:color="auto"/>
              <w:bottom w:val="single" w:sz="8" w:space="0" w:color="auto"/>
              <w:right w:val="single" w:sz="8" w:space="0" w:color="auto"/>
            </w:tcBorders>
            <w:vAlign w:val="center"/>
          </w:tcPr>
          <w:p w:rsidR="001F5F03" w:rsidRPr="00D56C29" w:rsidRDefault="001F5F03" w:rsidP="00F966B7">
            <w:pPr>
              <w:spacing w:line="276" w:lineRule="auto"/>
              <w:jc w:val="center"/>
              <w:rPr>
                <w:rFonts w:ascii="Arial" w:hAnsi="Arial" w:cs="Arial"/>
                <w:sz w:val="18"/>
                <w:szCs w:val="18"/>
              </w:rPr>
            </w:pPr>
          </w:p>
        </w:tc>
        <w:tc>
          <w:tcPr>
            <w:tcW w:w="1418" w:type="dxa"/>
            <w:gridSpan w:val="2"/>
            <w:tcBorders>
              <w:top w:val="single" w:sz="4" w:space="0" w:color="auto"/>
              <w:left w:val="single" w:sz="8" w:space="0" w:color="auto"/>
              <w:bottom w:val="single" w:sz="8" w:space="0" w:color="auto"/>
              <w:right w:val="single" w:sz="8" w:space="0" w:color="auto"/>
            </w:tcBorders>
            <w:vAlign w:val="center"/>
          </w:tcPr>
          <w:p w:rsidR="001F5F03" w:rsidRPr="00D56C29" w:rsidRDefault="001F5F03" w:rsidP="00F966B7">
            <w:pPr>
              <w:spacing w:line="276" w:lineRule="auto"/>
              <w:jc w:val="center"/>
              <w:rPr>
                <w:rFonts w:ascii="Arial" w:hAnsi="Arial" w:cs="Arial"/>
                <w:sz w:val="18"/>
                <w:szCs w:val="18"/>
              </w:rPr>
            </w:pPr>
          </w:p>
        </w:tc>
        <w:tc>
          <w:tcPr>
            <w:tcW w:w="1417" w:type="dxa"/>
            <w:gridSpan w:val="2"/>
            <w:tcBorders>
              <w:top w:val="single" w:sz="4" w:space="0" w:color="auto"/>
              <w:left w:val="single" w:sz="8" w:space="0" w:color="auto"/>
              <w:bottom w:val="single" w:sz="8" w:space="0" w:color="auto"/>
              <w:right w:val="single" w:sz="8" w:space="0" w:color="auto"/>
            </w:tcBorders>
            <w:vAlign w:val="center"/>
          </w:tcPr>
          <w:p w:rsidR="001F5F03" w:rsidRPr="00D56C29" w:rsidRDefault="001F5F03" w:rsidP="00F966B7">
            <w:pPr>
              <w:spacing w:line="276" w:lineRule="auto"/>
              <w:jc w:val="center"/>
              <w:rPr>
                <w:rFonts w:ascii="Arial" w:hAnsi="Arial" w:cs="Arial"/>
                <w:sz w:val="18"/>
                <w:szCs w:val="18"/>
              </w:rPr>
            </w:pPr>
          </w:p>
        </w:tc>
        <w:tc>
          <w:tcPr>
            <w:tcW w:w="851" w:type="dxa"/>
            <w:vMerge/>
            <w:tcBorders>
              <w:top w:val="single" w:sz="8" w:space="0" w:color="auto"/>
              <w:left w:val="single" w:sz="8" w:space="0" w:color="auto"/>
              <w:bottom w:val="single" w:sz="8" w:space="0" w:color="auto"/>
              <w:right w:val="single" w:sz="4" w:space="0" w:color="auto"/>
            </w:tcBorders>
            <w:vAlign w:val="center"/>
            <w:hideMark/>
          </w:tcPr>
          <w:p w:rsidR="001F5F03" w:rsidRPr="00D56C29" w:rsidRDefault="001F5F03" w:rsidP="00F966B7">
            <w:pPr>
              <w:spacing w:line="276" w:lineRule="auto"/>
              <w:rPr>
                <w:rFonts w:ascii="Arial" w:hAnsi="Arial" w:cs="Arial"/>
                <w:sz w:val="18"/>
                <w:szCs w:val="18"/>
              </w:rPr>
            </w:pPr>
          </w:p>
        </w:tc>
      </w:tr>
      <w:tr w:rsidR="001F5F03" w:rsidRPr="00F966B7" w:rsidTr="005E27B6">
        <w:tc>
          <w:tcPr>
            <w:tcW w:w="1951" w:type="dxa"/>
            <w:tcBorders>
              <w:top w:val="single" w:sz="8" w:space="0" w:color="auto"/>
              <w:left w:val="single" w:sz="4" w:space="0" w:color="auto"/>
              <w:bottom w:val="single" w:sz="4" w:space="0" w:color="auto"/>
              <w:right w:val="single" w:sz="8" w:space="0" w:color="auto"/>
            </w:tcBorders>
            <w:vAlign w:val="center"/>
            <w:hideMark/>
          </w:tcPr>
          <w:p w:rsidR="001F5F03" w:rsidRPr="00D56C29" w:rsidRDefault="001F5F03" w:rsidP="00F966B7">
            <w:pPr>
              <w:spacing w:line="276" w:lineRule="auto"/>
              <w:jc w:val="right"/>
              <w:rPr>
                <w:rFonts w:ascii="Arial" w:hAnsi="Arial" w:cs="Arial"/>
                <w:sz w:val="18"/>
                <w:szCs w:val="18"/>
              </w:rPr>
            </w:pPr>
            <w:r w:rsidRPr="00D56C29">
              <w:rPr>
                <w:rFonts w:ascii="Arial" w:hAnsi="Arial" w:cs="Arial"/>
                <w:sz w:val="18"/>
                <w:szCs w:val="18"/>
              </w:rPr>
              <w:t xml:space="preserve">Аттестация </w:t>
            </w:r>
          </w:p>
        </w:tc>
        <w:tc>
          <w:tcPr>
            <w:tcW w:w="708" w:type="dxa"/>
            <w:tcBorders>
              <w:top w:val="single" w:sz="8" w:space="0" w:color="auto"/>
              <w:left w:val="single" w:sz="8" w:space="0" w:color="auto"/>
              <w:bottom w:val="single" w:sz="4"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ДЗ</w:t>
            </w:r>
          </w:p>
        </w:tc>
        <w:tc>
          <w:tcPr>
            <w:tcW w:w="709" w:type="dxa"/>
            <w:tcBorders>
              <w:top w:val="single" w:sz="8" w:space="0" w:color="auto"/>
              <w:left w:val="single" w:sz="4" w:space="0" w:color="auto"/>
              <w:bottom w:val="single" w:sz="4"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ДЗ</w:t>
            </w:r>
          </w:p>
        </w:tc>
        <w:tc>
          <w:tcPr>
            <w:tcW w:w="709" w:type="dxa"/>
            <w:tcBorders>
              <w:top w:val="single" w:sz="8" w:space="0" w:color="auto"/>
              <w:left w:val="single" w:sz="8" w:space="0" w:color="auto"/>
              <w:bottom w:val="single" w:sz="4"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ДЗ</w:t>
            </w:r>
          </w:p>
        </w:tc>
        <w:tc>
          <w:tcPr>
            <w:tcW w:w="709"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rsidR="001F5F03" w:rsidRPr="00D56C29" w:rsidRDefault="001F5F03" w:rsidP="00F966B7">
            <w:pPr>
              <w:spacing w:line="276" w:lineRule="auto"/>
              <w:jc w:val="center"/>
              <w:rPr>
                <w:rFonts w:ascii="Arial" w:hAnsi="Arial" w:cs="Arial"/>
                <w:sz w:val="18"/>
                <w:szCs w:val="18"/>
              </w:rPr>
            </w:pPr>
            <w:proofErr w:type="spellStart"/>
            <w:r w:rsidRPr="00D56C29">
              <w:rPr>
                <w:rFonts w:ascii="Arial" w:hAnsi="Arial" w:cs="Arial"/>
                <w:sz w:val="18"/>
                <w:szCs w:val="18"/>
              </w:rPr>
              <w:t>ДЗ</w:t>
            </w:r>
            <w:r w:rsidR="005E27B6">
              <w:rPr>
                <w:rFonts w:ascii="Arial" w:hAnsi="Arial" w:cs="Arial"/>
                <w:sz w:val="18"/>
                <w:szCs w:val="18"/>
              </w:rPr>
              <w:t>св</w:t>
            </w:r>
            <w:proofErr w:type="spellEnd"/>
          </w:p>
        </w:tc>
        <w:tc>
          <w:tcPr>
            <w:tcW w:w="708" w:type="dxa"/>
            <w:tcBorders>
              <w:top w:val="single" w:sz="8" w:space="0" w:color="auto"/>
              <w:left w:val="single" w:sz="8" w:space="0" w:color="auto"/>
              <w:bottom w:val="single" w:sz="4"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9" w:type="dxa"/>
            <w:tcBorders>
              <w:top w:val="single" w:sz="8" w:space="0" w:color="auto"/>
              <w:left w:val="single" w:sz="4" w:space="0" w:color="auto"/>
              <w:bottom w:val="single" w:sz="4"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9" w:type="dxa"/>
            <w:tcBorders>
              <w:top w:val="single" w:sz="8" w:space="0" w:color="auto"/>
              <w:left w:val="single" w:sz="8" w:space="0" w:color="auto"/>
              <w:bottom w:val="single" w:sz="4"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9" w:type="dxa"/>
            <w:tcBorders>
              <w:top w:val="single" w:sz="8" w:space="0" w:color="auto"/>
              <w:left w:val="single" w:sz="4" w:space="0" w:color="auto"/>
              <w:bottom w:val="single" w:sz="4"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8" w:type="dxa"/>
            <w:tcBorders>
              <w:top w:val="single" w:sz="8" w:space="0" w:color="auto"/>
              <w:left w:val="single" w:sz="8" w:space="0" w:color="auto"/>
              <w:bottom w:val="single" w:sz="4"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709" w:type="dxa"/>
            <w:tcBorders>
              <w:top w:val="single" w:sz="8" w:space="0" w:color="auto"/>
              <w:left w:val="single" w:sz="4" w:space="0" w:color="auto"/>
              <w:bottom w:val="single" w:sz="4" w:space="0" w:color="auto"/>
              <w:right w:val="single" w:sz="8"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c>
          <w:tcPr>
            <w:tcW w:w="851" w:type="dxa"/>
            <w:tcBorders>
              <w:top w:val="single" w:sz="8" w:space="0" w:color="auto"/>
              <w:left w:val="single" w:sz="8" w:space="0" w:color="auto"/>
              <w:bottom w:val="single" w:sz="4" w:space="0" w:color="auto"/>
              <w:right w:val="single" w:sz="4" w:space="0" w:color="auto"/>
            </w:tcBorders>
            <w:vAlign w:val="center"/>
            <w:hideMark/>
          </w:tcPr>
          <w:p w:rsidR="001F5F03" w:rsidRPr="00D56C29" w:rsidRDefault="001F5F03" w:rsidP="00F966B7">
            <w:pPr>
              <w:spacing w:line="276" w:lineRule="auto"/>
              <w:jc w:val="center"/>
              <w:rPr>
                <w:rFonts w:ascii="Arial" w:hAnsi="Arial" w:cs="Arial"/>
                <w:sz w:val="18"/>
                <w:szCs w:val="18"/>
              </w:rPr>
            </w:pPr>
            <w:r w:rsidRPr="00D56C29">
              <w:rPr>
                <w:rFonts w:ascii="Arial" w:hAnsi="Arial" w:cs="Arial"/>
                <w:sz w:val="18"/>
                <w:szCs w:val="18"/>
              </w:rPr>
              <w:t>–</w:t>
            </w:r>
          </w:p>
        </w:tc>
      </w:tr>
    </w:tbl>
    <w:p w:rsidR="00BA2C16" w:rsidRPr="00D56C29" w:rsidRDefault="00D56C29" w:rsidP="00D56C29">
      <w:pPr>
        <w:spacing w:line="276" w:lineRule="auto"/>
        <w:ind w:firstLine="708"/>
        <w:rPr>
          <w:rFonts w:ascii="Arial" w:hAnsi="Arial" w:cs="Arial"/>
          <w:sz w:val="18"/>
          <w:szCs w:val="18"/>
        </w:rPr>
      </w:pPr>
      <w:r w:rsidRPr="00D56C29">
        <w:rPr>
          <w:rFonts w:ascii="Arial" w:hAnsi="Arial" w:cs="Arial"/>
          <w:b/>
          <w:sz w:val="18"/>
          <w:szCs w:val="18"/>
        </w:rPr>
        <w:t>Примечание.</w:t>
      </w:r>
      <w:r>
        <w:rPr>
          <w:rFonts w:ascii="Arial" w:hAnsi="Arial" w:cs="Arial"/>
          <w:sz w:val="18"/>
          <w:szCs w:val="18"/>
        </w:rPr>
        <w:t xml:space="preserve"> </w:t>
      </w:r>
      <w:r w:rsidR="00BA2C16" w:rsidRPr="00D56C29">
        <w:rPr>
          <w:rFonts w:ascii="Arial" w:hAnsi="Arial" w:cs="Arial"/>
          <w:sz w:val="18"/>
          <w:szCs w:val="18"/>
        </w:rPr>
        <w:t xml:space="preserve">Промежуточная аттестация: просмотр в виде </w:t>
      </w:r>
      <w:r>
        <w:rPr>
          <w:rFonts w:ascii="Arial" w:hAnsi="Arial" w:cs="Arial"/>
          <w:sz w:val="18"/>
          <w:szCs w:val="18"/>
        </w:rPr>
        <w:t>дифференцированного зачета (ДЗ); оценка выставляется в свидетельство об окончании школы (</w:t>
      </w:r>
      <w:proofErr w:type="spellStart"/>
      <w:r>
        <w:rPr>
          <w:rFonts w:ascii="Arial" w:hAnsi="Arial" w:cs="Arial"/>
          <w:sz w:val="18"/>
          <w:szCs w:val="18"/>
        </w:rPr>
        <w:t>св</w:t>
      </w:r>
      <w:proofErr w:type="spellEnd"/>
      <w:r>
        <w:rPr>
          <w:rFonts w:ascii="Arial" w:hAnsi="Arial" w:cs="Arial"/>
          <w:sz w:val="18"/>
          <w:szCs w:val="18"/>
        </w:rPr>
        <w:t>).</w:t>
      </w:r>
    </w:p>
    <w:p w:rsidR="00615B0F" w:rsidRPr="00F966B7" w:rsidRDefault="00615B0F" w:rsidP="00F966B7">
      <w:pPr>
        <w:spacing w:line="276" w:lineRule="auto"/>
        <w:jc w:val="both"/>
        <w:rPr>
          <w:rFonts w:ascii="Arial" w:hAnsi="Arial" w:cs="Arial"/>
          <w:color w:val="FF0000"/>
        </w:rPr>
      </w:pPr>
    </w:p>
    <w:p w:rsidR="00615B0F" w:rsidRPr="00F966B7" w:rsidRDefault="009B0171" w:rsidP="00F966B7">
      <w:pPr>
        <w:spacing w:line="276" w:lineRule="auto"/>
        <w:jc w:val="center"/>
        <w:rPr>
          <w:rFonts w:ascii="Arial" w:hAnsi="Arial" w:cs="Arial"/>
          <w:b/>
          <w:bCs/>
          <w:iCs/>
        </w:rPr>
      </w:pPr>
      <w:r w:rsidRPr="00F966B7">
        <w:rPr>
          <w:rFonts w:ascii="Arial" w:hAnsi="Arial" w:cs="Arial"/>
          <w:b/>
          <w:bCs/>
          <w:iCs/>
        </w:rPr>
        <w:t>6</w:t>
      </w:r>
      <w:r w:rsidR="00615B0F" w:rsidRPr="00F966B7">
        <w:rPr>
          <w:rFonts w:ascii="Arial" w:hAnsi="Arial" w:cs="Arial"/>
          <w:b/>
          <w:bCs/>
          <w:iCs/>
        </w:rPr>
        <w:t xml:space="preserve">. СПИСОК ЛИТЕРАТУРЫ </w:t>
      </w:r>
    </w:p>
    <w:p w:rsidR="00D56C29" w:rsidRDefault="00D56C29" w:rsidP="00F966B7">
      <w:pPr>
        <w:spacing w:line="276" w:lineRule="auto"/>
        <w:ind w:firstLine="426"/>
        <w:jc w:val="both"/>
        <w:rPr>
          <w:rFonts w:ascii="Arial" w:hAnsi="Arial" w:cs="Arial"/>
          <w:b/>
          <w:bCs/>
        </w:rPr>
      </w:pPr>
    </w:p>
    <w:p w:rsidR="00615B0F" w:rsidRPr="00F966B7" w:rsidRDefault="009B0171" w:rsidP="00F966B7">
      <w:pPr>
        <w:spacing w:line="276" w:lineRule="auto"/>
        <w:ind w:firstLine="426"/>
        <w:jc w:val="both"/>
        <w:rPr>
          <w:rFonts w:ascii="Arial" w:hAnsi="Arial" w:cs="Arial"/>
          <w:b/>
          <w:bCs/>
        </w:rPr>
      </w:pPr>
      <w:r w:rsidRPr="00F966B7">
        <w:rPr>
          <w:rFonts w:ascii="Arial" w:hAnsi="Arial" w:cs="Arial"/>
          <w:b/>
          <w:bCs/>
        </w:rPr>
        <w:t>6</w:t>
      </w:r>
      <w:r w:rsidR="00745F18" w:rsidRPr="00F966B7">
        <w:rPr>
          <w:rFonts w:ascii="Arial" w:hAnsi="Arial" w:cs="Arial"/>
          <w:b/>
          <w:bCs/>
        </w:rPr>
        <w:t xml:space="preserve">.1. </w:t>
      </w:r>
      <w:r w:rsidR="00615B0F" w:rsidRPr="00F966B7">
        <w:rPr>
          <w:rFonts w:ascii="Arial" w:hAnsi="Arial" w:cs="Arial"/>
          <w:b/>
          <w:bCs/>
        </w:rPr>
        <w:t>Основная учебная и методическая литература</w:t>
      </w:r>
      <w:r w:rsidR="00745F18" w:rsidRPr="00F966B7">
        <w:rPr>
          <w:rFonts w:ascii="Arial" w:hAnsi="Arial" w:cs="Arial"/>
          <w:b/>
          <w:bCs/>
        </w:rPr>
        <w:t>.</w:t>
      </w:r>
    </w:p>
    <w:p w:rsidR="00D56C29" w:rsidRDefault="00D56C29" w:rsidP="00F966B7">
      <w:pPr>
        <w:spacing w:line="276" w:lineRule="auto"/>
        <w:rPr>
          <w:rFonts w:ascii="Arial" w:hAnsi="Arial" w:cs="Arial"/>
          <w:bCs/>
        </w:rPr>
      </w:pPr>
    </w:p>
    <w:p w:rsidR="004D1D2C" w:rsidRPr="00F966B7" w:rsidRDefault="004D1D2C" w:rsidP="00F966B7">
      <w:pPr>
        <w:spacing w:line="276" w:lineRule="auto"/>
        <w:rPr>
          <w:rFonts w:ascii="Arial" w:hAnsi="Arial" w:cs="Arial"/>
          <w:bCs/>
        </w:rPr>
      </w:pPr>
      <w:r w:rsidRPr="00F966B7">
        <w:rPr>
          <w:rFonts w:ascii="Arial" w:hAnsi="Arial" w:cs="Arial"/>
          <w:bCs/>
        </w:rPr>
        <w:t xml:space="preserve">Аксенов Ю., </w:t>
      </w:r>
      <w:proofErr w:type="spellStart"/>
      <w:r w:rsidRPr="00F966B7">
        <w:rPr>
          <w:rFonts w:ascii="Arial" w:hAnsi="Arial" w:cs="Arial"/>
          <w:bCs/>
        </w:rPr>
        <w:t>Левидова</w:t>
      </w:r>
      <w:proofErr w:type="spellEnd"/>
      <w:r w:rsidRPr="00F966B7">
        <w:rPr>
          <w:rFonts w:ascii="Arial" w:hAnsi="Arial" w:cs="Arial"/>
          <w:bCs/>
        </w:rPr>
        <w:t xml:space="preserve"> М. «Цвет и линия»</w:t>
      </w:r>
      <w:r w:rsidR="009C0E75" w:rsidRPr="00F966B7">
        <w:rPr>
          <w:rFonts w:ascii="Arial" w:hAnsi="Arial" w:cs="Arial"/>
          <w:bCs/>
        </w:rPr>
        <w:t>,</w:t>
      </w:r>
      <w:r w:rsidRPr="00F966B7">
        <w:rPr>
          <w:rFonts w:ascii="Arial" w:hAnsi="Arial" w:cs="Arial"/>
          <w:bCs/>
        </w:rPr>
        <w:t xml:space="preserve"> М. 1986</w:t>
      </w:r>
    </w:p>
    <w:p w:rsidR="004D1D2C" w:rsidRPr="00F966B7" w:rsidRDefault="004D1D2C" w:rsidP="00F966B7">
      <w:pPr>
        <w:spacing w:line="276" w:lineRule="auto"/>
        <w:rPr>
          <w:rFonts w:ascii="Arial" w:hAnsi="Arial" w:cs="Arial"/>
          <w:bCs/>
        </w:rPr>
      </w:pPr>
      <w:r w:rsidRPr="00F966B7">
        <w:rPr>
          <w:rFonts w:ascii="Arial" w:hAnsi="Arial" w:cs="Arial"/>
          <w:bCs/>
        </w:rPr>
        <w:t>Волков Н. «Восприятие картины»</w:t>
      </w:r>
      <w:r w:rsidR="009C0E75" w:rsidRPr="00F966B7">
        <w:rPr>
          <w:rFonts w:ascii="Arial" w:hAnsi="Arial" w:cs="Arial"/>
          <w:bCs/>
        </w:rPr>
        <w:t>,</w:t>
      </w:r>
      <w:r w:rsidRPr="00F966B7">
        <w:rPr>
          <w:rFonts w:ascii="Arial" w:hAnsi="Arial" w:cs="Arial"/>
          <w:bCs/>
        </w:rPr>
        <w:t xml:space="preserve"> М.1976</w:t>
      </w:r>
    </w:p>
    <w:p w:rsidR="004D1D2C" w:rsidRPr="00F966B7" w:rsidRDefault="004D1D2C" w:rsidP="00F966B7">
      <w:pPr>
        <w:spacing w:line="276" w:lineRule="auto"/>
        <w:rPr>
          <w:rFonts w:ascii="Arial" w:hAnsi="Arial" w:cs="Arial"/>
          <w:bCs/>
        </w:rPr>
      </w:pPr>
      <w:proofErr w:type="spellStart"/>
      <w:r w:rsidRPr="00F966B7">
        <w:rPr>
          <w:rFonts w:ascii="Arial" w:hAnsi="Arial" w:cs="Arial"/>
          <w:bCs/>
        </w:rPr>
        <w:t>Герчук</w:t>
      </w:r>
      <w:proofErr w:type="spellEnd"/>
      <w:r w:rsidRPr="00F966B7">
        <w:rPr>
          <w:rFonts w:ascii="Arial" w:hAnsi="Arial" w:cs="Arial"/>
          <w:bCs/>
        </w:rPr>
        <w:t xml:space="preserve"> Ю. «Что такое орнамент?»</w:t>
      </w:r>
      <w:r w:rsidR="009C0E75" w:rsidRPr="00F966B7">
        <w:rPr>
          <w:rFonts w:ascii="Arial" w:hAnsi="Arial" w:cs="Arial"/>
          <w:bCs/>
        </w:rPr>
        <w:t>,</w:t>
      </w:r>
      <w:r w:rsidRPr="00F966B7">
        <w:rPr>
          <w:rFonts w:ascii="Arial" w:hAnsi="Arial" w:cs="Arial"/>
          <w:bCs/>
        </w:rPr>
        <w:t xml:space="preserve"> М. 1998</w:t>
      </w:r>
    </w:p>
    <w:p w:rsidR="004D1D2C" w:rsidRPr="00F966B7" w:rsidRDefault="004D1D2C" w:rsidP="00F966B7">
      <w:pPr>
        <w:spacing w:line="276" w:lineRule="auto"/>
        <w:rPr>
          <w:rFonts w:ascii="Arial" w:hAnsi="Arial" w:cs="Arial"/>
          <w:bCs/>
        </w:rPr>
      </w:pPr>
      <w:r w:rsidRPr="00F966B7">
        <w:rPr>
          <w:rFonts w:ascii="Arial" w:hAnsi="Arial" w:cs="Arial"/>
          <w:bCs/>
        </w:rPr>
        <w:t>Григорян Е. «Основы композиции в прикладной графике»</w:t>
      </w:r>
      <w:r w:rsidR="009C0E75" w:rsidRPr="00F966B7">
        <w:rPr>
          <w:rFonts w:ascii="Arial" w:hAnsi="Arial" w:cs="Arial"/>
          <w:bCs/>
        </w:rPr>
        <w:t>,</w:t>
      </w:r>
      <w:r w:rsidRPr="00F966B7">
        <w:rPr>
          <w:rFonts w:ascii="Arial" w:hAnsi="Arial" w:cs="Arial"/>
          <w:bCs/>
        </w:rPr>
        <w:t xml:space="preserve"> Ереван 1986</w:t>
      </w:r>
    </w:p>
    <w:p w:rsidR="004D1D2C" w:rsidRPr="00F966B7" w:rsidRDefault="004D1D2C" w:rsidP="00F966B7">
      <w:pPr>
        <w:spacing w:line="276" w:lineRule="auto"/>
        <w:rPr>
          <w:rFonts w:ascii="Arial" w:hAnsi="Arial" w:cs="Arial"/>
          <w:bCs/>
        </w:rPr>
      </w:pPr>
      <w:r w:rsidRPr="00F966B7">
        <w:rPr>
          <w:rFonts w:ascii="Arial" w:hAnsi="Arial" w:cs="Arial"/>
          <w:bCs/>
        </w:rPr>
        <w:t>Дюрер А. «Дневники, письма, трактаты»</w:t>
      </w:r>
      <w:r w:rsidR="009C0E75" w:rsidRPr="00F966B7">
        <w:rPr>
          <w:rFonts w:ascii="Arial" w:hAnsi="Arial" w:cs="Arial"/>
          <w:bCs/>
        </w:rPr>
        <w:t>,</w:t>
      </w:r>
      <w:r w:rsidRPr="00F966B7">
        <w:rPr>
          <w:rFonts w:ascii="Arial" w:hAnsi="Arial" w:cs="Arial"/>
          <w:bCs/>
        </w:rPr>
        <w:t xml:space="preserve"> М. 1957</w:t>
      </w:r>
    </w:p>
    <w:p w:rsidR="004D1D2C" w:rsidRPr="00F966B7" w:rsidRDefault="004D1D2C" w:rsidP="00F966B7">
      <w:pPr>
        <w:spacing w:line="276" w:lineRule="auto"/>
        <w:rPr>
          <w:rFonts w:ascii="Arial" w:hAnsi="Arial" w:cs="Arial"/>
          <w:bCs/>
        </w:rPr>
      </w:pPr>
      <w:r w:rsidRPr="00F966B7">
        <w:rPr>
          <w:rFonts w:ascii="Arial" w:hAnsi="Arial" w:cs="Arial"/>
          <w:bCs/>
        </w:rPr>
        <w:t>Ефимов А. «Формообразующее действие полихромии в архитектуре»</w:t>
      </w:r>
      <w:r w:rsidR="009C0E75" w:rsidRPr="00F966B7">
        <w:rPr>
          <w:rFonts w:ascii="Arial" w:hAnsi="Arial" w:cs="Arial"/>
          <w:bCs/>
        </w:rPr>
        <w:t>,</w:t>
      </w:r>
      <w:r w:rsidRPr="00F966B7">
        <w:rPr>
          <w:rFonts w:ascii="Arial" w:hAnsi="Arial" w:cs="Arial"/>
          <w:bCs/>
        </w:rPr>
        <w:t xml:space="preserve"> М. 1984</w:t>
      </w:r>
    </w:p>
    <w:p w:rsidR="004D1D2C" w:rsidRPr="00F966B7" w:rsidRDefault="004D1D2C" w:rsidP="00F966B7">
      <w:pPr>
        <w:spacing w:line="276" w:lineRule="auto"/>
        <w:rPr>
          <w:rFonts w:ascii="Arial" w:hAnsi="Arial" w:cs="Arial"/>
          <w:bCs/>
        </w:rPr>
      </w:pPr>
      <w:r w:rsidRPr="00F966B7">
        <w:rPr>
          <w:rFonts w:ascii="Arial" w:hAnsi="Arial" w:cs="Arial"/>
          <w:bCs/>
        </w:rPr>
        <w:t>Зайцев А. «Наука о цвете и живопись»</w:t>
      </w:r>
      <w:r w:rsidR="009C0E75" w:rsidRPr="00F966B7">
        <w:rPr>
          <w:rFonts w:ascii="Arial" w:hAnsi="Arial" w:cs="Arial"/>
          <w:bCs/>
        </w:rPr>
        <w:t>,</w:t>
      </w:r>
      <w:r w:rsidRPr="00F966B7">
        <w:rPr>
          <w:rFonts w:ascii="Arial" w:hAnsi="Arial" w:cs="Arial"/>
          <w:bCs/>
        </w:rPr>
        <w:t xml:space="preserve"> М. 1986</w:t>
      </w:r>
    </w:p>
    <w:p w:rsidR="004D1D2C" w:rsidRPr="00F966B7" w:rsidRDefault="004D1D2C" w:rsidP="00F966B7">
      <w:pPr>
        <w:spacing w:line="276" w:lineRule="auto"/>
        <w:rPr>
          <w:rFonts w:ascii="Arial" w:hAnsi="Arial" w:cs="Arial"/>
          <w:bCs/>
        </w:rPr>
      </w:pPr>
      <w:r w:rsidRPr="00F966B7">
        <w:rPr>
          <w:rFonts w:ascii="Arial" w:hAnsi="Arial" w:cs="Arial"/>
          <w:bCs/>
        </w:rPr>
        <w:t>Зернов В. «</w:t>
      </w:r>
      <w:proofErr w:type="spellStart"/>
      <w:r w:rsidRPr="00F966B7">
        <w:rPr>
          <w:rFonts w:ascii="Arial" w:hAnsi="Arial" w:cs="Arial"/>
          <w:bCs/>
        </w:rPr>
        <w:t>Цветоведение</w:t>
      </w:r>
      <w:proofErr w:type="spellEnd"/>
      <w:r w:rsidRPr="00F966B7">
        <w:rPr>
          <w:rFonts w:ascii="Arial" w:hAnsi="Arial" w:cs="Arial"/>
          <w:bCs/>
        </w:rPr>
        <w:t>»</w:t>
      </w:r>
      <w:r w:rsidR="009C0E75" w:rsidRPr="00F966B7">
        <w:rPr>
          <w:rFonts w:ascii="Arial" w:hAnsi="Arial" w:cs="Arial"/>
          <w:bCs/>
        </w:rPr>
        <w:t>,</w:t>
      </w:r>
      <w:r w:rsidRPr="00F966B7">
        <w:rPr>
          <w:rFonts w:ascii="Arial" w:hAnsi="Arial" w:cs="Arial"/>
          <w:bCs/>
        </w:rPr>
        <w:t xml:space="preserve"> М. 1972</w:t>
      </w:r>
    </w:p>
    <w:p w:rsidR="004D1D2C" w:rsidRPr="00F966B7" w:rsidRDefault="004D1D2C" w:rsidP="00F966B7">
      <w:pPr>
        <w:spacing w:line="276" w:lineRule="auto"/>
        <w:rPr>
          <w:rFonts w:ascii="Arial" w:hAnsi="Arial" w:cs="Arial"/>
          <w:bCs/>
        </w:rPr>
      </w:pPr>
      <w:proofErr w:type="spellStart"/>
      <w:r w:rsidRPr="00F966B7">
        <w:rPr>
          <w:rFonts w:ascii="Arial" w:hAnsi="Arial" w:cs="Arial"/>
          <w:bCs/>
        </w:rPr>
        <w:t>Иттен</w:t>
      </w:r>
      <w:proofErr w:type="spellEnd"/>
      <w:r w:rsidRPr="00F966B7">
        <w:rPr>
          <w:rFonts w:ascii="Arial" w:hAnsi="Arial" w:cs="Arial"/>
          <w:bCs/>
        </w:rPr>
        <w:t xml:space="preserve"> И. «Искусство формы»</w:t>
      </w:r>
      <w:r w:rsidR="009C0E75" w:rsidRPr="00F966B7">
        <w:rPr>
          <w:rFonts w:ascii="Arial" w:hAnsi="Arial" w:cs="Arial"/>
          <w:bCs/>
        </w:rPr>
        <w:t>,</w:t>
      </w:r>
      <w:r w:rsidRPr="00F966B7">
        <w:rPr>
          <w:rFonts w:ascii="Arial" w:hAnsi="Arial" w:cs="Arial"/>
          <w:bCs/>
        </w:rPr>
        <w:t xml:space="preserve"> М. 2004</w:t>
      </w:r>
    </w:p>
    <w:p w:rsidR="004D1D2C" w:rsidRPr="00F966B7" w:rsidRDefault="004D1D2C" w:rsidP="00F966B7">
      <w:pPr>
        <w:spacing w:line="276" w:lineRule="auto"/>
        <w:rPr>
          <w:rFonts w:ascii="Arial" w:hAnsi="Arial" w:cs="Arial"/>
          <w:bCs/>
        </w:rPr>
      </w:pPr>
      <w:proofErr w:type="spellStart"/>
      <w:r w:rsidRPr="00F966B7">
        <w:rPr>
          <w:rFonts w:ascii="Arial" w:hAnsi="Arial" w:cs="Arial"/>
          <w:bCs/>
        </w:rPr>
        <w:t>Иттен</w:t>
      </w:r>
      <w:proofErr w:type="spellEnd"/>
      <w:r w:rsidRPr="00F966B7">
        <w:rPr>
          <w:rFonts w:ascii="Arial" w:hAnsi="Arial" w:cs="Arial"/>
          <w:bCs/>
        </w:rPr>
        <w:t xml:space="preserve"> И. «Искусство цвета» М. 2004</w:t>
      </w:r>
    </w:p>
    <w:p w:rsidR="004D1D2C" w:rsidRPr="00F966B7" w:rsidRDefault="004D1D2C" w:rsidP="00F966B7">
      <w:pPr>
        <w:spacing w:line="276" w:lineRule="auto"/>
        <w:rPr>
          <w:rFonts w:ascii="Arial" w:hAnsi="Arial" w:cs="Arial"/>
          <w:bCs/>
        </w:rPr>
      </w:pPr>
      <w:r w:rsidRPr="00F966B7">
        <w:rPr>
          <w:rFonts w:ascii="Arial" w:hAnsi="Arial" w:cs="Arial"/>
          <w:bCs/>
        </w:rPr>
        <w:t>Кандинский В. «Точка. Линия. Плоскость»</w:t>
      </w:r>
      <w:r w:rsidR="009C0E75" w:rsidRPr="00F966B7">
        <w:rPr>
          <w:rFonts w:ascii="Arial" w:hAnsi="Arial" w:cs="Arial"/>
          <w:bCs/>
        </w:rPr>
        <w:t>,</w:t>
      </w:r>
      <w:r w:rsidRPr="00F966B7">
        <w:rPr>
          <w:rFonts w:ascii="Arial" w:hAnsi="Arial" w:cs="Arial"/>
          <w:bCs/>
        </w:rPr>
        <w:t xml:space="preserve"> </w:t>
      </w:r>
      <w:proofErr w:type="gramStart"/>
      <w:r w:rsidRPr="00F966B7">
        <w:rPr>
          <w:rFonts w:ascii="Arial" w:hAnsi="Arial" w:cs="Arial"/>
          <w:bCs/>
        </w:rPr>
        <w:t>С</w:t>
      </w:r>
      <w:r w:rsidR="009C0E75" w:rsidRPr="00F966B7">
        <w:rPr>
          <w:rFonts w:ascii="Arial" w:eastAsia="MingLiU_HKSCS" w:hAnsi="Arial" w:cs="Arial"/>
          <w:bCs/>
        </w:rPr>
        <w:t>-</w:t>
      </w:r>
      <w:r w:rsidRPr="00F966B7">
        <w:rPr>
          <w:rFonts w:ascii="Arial" w:hAnsi="Arial" w:cs="Arial"/>
          <w:bCs/>
        </w:rPr>
        <w:t>Пб</w:t>
      </w:r>
      <w:proofErr w:type="gramEnd"/>
      <w:r w:rsidRPr="00F966B7">
        <w:rPr>
          <w:rFonts w:ascii="Arial" w:hAnsi="Arial" w:cs="Arial"/>
          <w:bCs/>
        </w:rPr>
        <w:t>. 2004</w:t>
      </w:r>
    </w:p>
    <w:p w:rsidR="004D1D2C" w:rsidRPr="00F966B7" w:rsidRDefault="004D1D2C" w:rsidP="00F966B7">
      <w:pPr>
        <w:spacing w:line="276" w:lineRule="auto"/>
        <w:rPr>
          <w:rFonts w:ascii="Arial" w:hAnsi="Arial" w:cs="Arial"/>
          <w:bCs/>
        </w:rPr>
      </w:pPr>
      <w:proofErr w:type="spellStart"/>
      <w:r w:rsidRPr="00F966B7">
        <w:rPr>
          <w:rFonts w:ascii="Arial" w:hAnsi="Arial" w:cs="Arial"/>
          <w:bCs/>
        </w:rPr>
        <w:t>Лакост</w:t>
      </w:r>
      <w:proofErr w:type="spellEnd"/>
      <w:r w:rsidRPr="00F966B7">
        <w:rPr>
          <w:rFonts w:ascii="Arial" w:hAnsi="Arial" w:cs="Arial"/>
          <w:bCs/>
        </w:rPr>
        <w:t xml:space="preserve"> М. «Кандинский»</w:t>
      </w:r>
      <w:r w:rsidR="009C0E75" w:rsidRPr="00F966B7">
        <w:rPr>
          <w:rFonts w:ascii="Arial" w:hAnsi="Arial" w:cs="Arial"/>
          <w:bCs/>
        </w:rPr>
        <w:t>,</w:t>
      </w:r>
      <w:r w:rsidRPr="00F966B7">
        <w:rPr>
          <w:rFonts w:ascii="Arial" w:hAnsi="Arial" w:cs="Arial"/>
          <w:bCs/>
        </w:rPr>
        <w:t xml:space="preserve"> М.1995</w:t>
      </w:r>
    </w:p>
    <w:p w:rsidR="004D1D2C" w:rsidRPr="00F966B7" w:rsidRDefault="004D1D2C" w:rsidP="00F966B7">
      <w:pPr>
        <w:spacing w:line="276" w:lineRule="auto"/>
        <w:rPr>
          <w:rFonts w:ascii="Arial" w:hAnsi="Arial" w:cs="Arial"/>
          <w:bCs/>
        </w:rPr>
      </w:pPr>
      <w:proofErr w:type="spellStart"/>
      <w:r w:rsidRPr="00F966B7">
        <w:rPr>
          <w:rFonts w:ascii="Arial" w:hAnsi="Arial" w:cs="Arial"/>
          <w:bCs/>
        </w:rPr>
        <w:t>Расинэ</w:t>
      </w:r>
      <w:proofErr w:type="spellEnd"/>
      <w:r w:rsidRPr="00F966B7">
        <w:rPr>
          <w:rFonts w:ascii="Arial" w:hAnsi="Arial" w:cs="Arial"/>
          <w:bCs/>
        </w:rPr>
        <w:t xml:space="preserve"> О. «Орнамент всех времен и стилей»</w:t>
      </w:r>
      <w:r w:rsidR="009C0E75" w:rsidRPr="00F966B7">
        <w:rPr>
          <w:rFonts w:ascii="Arial" w:hAnsi="Arial" w:cs="Arial"/>
          <w:bCs/>
        </w:rPr>
        <w:t>,</w:t>
      </w:r>
      <w:r w:rsidRPr="00F966B7">
        <w:rPr>
          <w:rFonts w:ascii="Arial" w:hAnsi="Arial" w:cs="Arial"/>
          <w:bCs/>
        </w:rPr>
        <w:t xml:space="preserve"> М. 2004</w:t>
      </w:r>
    </w:p>
    <w:p w:rsidR="004D1D2C" w:rsidRPr="00F966B7" w:rsidRDefault="004D1D2C" w:rsidP="00F966B7">
      <w:pPr>
        <w:spacing w:line="276" w:lineRule="auto"/>
        <w:rPr>
          <w:rFonts w:ascii="Arial" w:hAnsi="Arial" w:cs="Arial"/>
          <w:bCs/>
        </w:rPr>
      </w:pPr>
      <w:proofErr w:type="spellStart"/>
      <w:r w:rsidRPr="00F966B7">
        <w:rPr>
          <w:rFonts w:ascii="Arial" w:hAnsi="Arial" w:cs="Arial"/>
          <w:bCs/>
        </w:rPr>
        <w:t>Раушенбах</w:t>
      </w:r>
      <w:proofErr w:type="spellEnd"/>
      <w:r w:rsidRPr="00F966B7">
        <w:rPr>
          <w:rFonts w:ascii="Arial" w:hAnsi="Arial" w:cs="Arial"/>
          <w:bCs/>
        </w:rPr>
        <w:t xml:space="preserve"> Б. «Пространственные построения в живописи»</w:t>
      </w:r>
      <w:r w:rsidR="009C0E75" w:rsidRPr="00F966B7">
        <w:rPr>
          <w:rFonts w:ascii="Arial" w:hAnsi="Arial" w:cs="Arial"/>
          <w:bCs/>
        </w:rPr>
        <w:t>,</w:t>
      </w:r>
      <w:r w:rsidRPr="00F966B7">
        <w:rPr>
          <w:rFonts w:ascii="Arial" w:hAnsi="Arial" w:cs="Arial"/>
          <w:bCs/>
        </w:rPr>
        <w:t xml:space="preserve"> М. 1980</w:t>
      </w:r>
    </w:p>
    <w:p w:rsidR="004D1D2C" w:rsidRPr="00F966B7" w:rsidRDefault="004D1D2C" w:rsidP="00F966B7">
      <w:pPr>
        <w:spacing w:line="276" w:lineRule="auto"/>
        <w:rPr>
          <w:rFonts w:ascii="Arial" w:hAnsi="Arial" w:cs="Arial"/>
          <w:bCs/>
        </w:rPr>
      </w:pPr>
      <w:proofErr w:type="spellStart"/>
      <w:r w:rsidRPr="00F966B7">
        <w:rPr>
          <w:rFonts w:ascii="Arial" w:hAnsi="Arial" w:cs="Arial"/>
          <w:bCs/>
        </w:rPr>
        <w:t>Сарабьянов</w:t>
      </w:r>
      <w:proofErr w:type="spellEnd"/>
      <w:r w:rsidRPr="00F966B7">
        <w:rPr>
          <w:rFonts w:ascii="Arial" w:hAnsi="Arial" w:cs="Arial"/>
          <w:bCs/>
        </w:rPr>
        <w:t xml:space="preserve"> Д., Автономова Н. «Василий Кандинский»</w:t>
      </w:r>
      <w:r w:rsidR="009C0E75" w:rsidRPr="00F966B7">
        <w:rPr>
          <w:rFonts w:ascii="Arial" w:hAnsi="Arial" w:cs="Arial"/>
          <w:bCs/>
        </w:rPr>
        <w:t>,</w:t>
      </w:r>
      <w:r w:rsidRPr="00F966B7">
        <w:rPr>
          <w:rFonts w:ascii="Arial" w:hAnsi="Arial" w:cs="Arial"/>
          <w:bCs/>
        </w:rPr>
        <w:t xml:space="preserve"> М. 1994</w:t>
      </w:r>
    </w:p>
    <w:p w:rsidR="004D1D2C" w:rsidRPr="00F966B7" w:rsidRDefault="004D1D2C" w:rsidP="00F966B7">
      <w:pPr>
        <w:spacing w:line="276" w:lineRule="auto"/>
        <w:rPr>
          <w:rFonts w:ascii="Arial" w:hAnsi="Arial" w:cs="Arial"/>
          <w:bCs/>
        </w:rPr>
      </w:pPr>
      <w:r w:rsidRPr="00F966B7">
        <w:rPr>
          <w:rFonts w:ascii="Arial" w:hAnsi="Arial" w:cs="Arial"/>
          <w:bCs/>
        </w:rPr>
        <w:t>Соловьев С. «Перспектива»</w:t>
      </w:r>
      <w:r w:rsidR="009C0E75" w:rsidRPr="00F966B7">
        <w:rPr>
          <w:rFonts w:ascii="Arial" w:hAnsi="Arial" w:cs="Arial"/>
          <w:bCs/>
        </w:rPr>
        <w:t>,</w:t>
      </w:r>
      <w:r w:rsidRPr="00F966B7">
        <w:rPr>
          <w:rFonts w:ascii="Arial" w:hAnsi="Arial" w:cs="Arial"/>
          <w:bCs/>
        </w:rPr>
        <w:t xml:space="preserve"> М. 1981</w:t>
      </w:r>
    </w:p>
    <w:p w:rsidR="004D1D2C" w:rsidRPr="00F966B7" w:rsidRDefault="004D1D2C" w:rsidP="00F966B7">
      <w:pPr>
        <w:spacing w:line="276" w:lineRule="auto"/>
        <w:rPr>
          <w:rFonts w:ascii="Arial" w:hAnsi="Arial" w:cs="Arial"/>
          <w:bCs/>
        </w:rPr>
      </w:pPr>
      <w:proofErr w:type="spellStart"/>
      <w:r w:rsidRPr="00F966B7">
        <w:rPr>
          <w:rFonts w:ascii="Arial" w:hAnsi="Arial" w:cs="Arial"/>
          <w:bCs/>
        </w:rPr>
        <w:t>Фрилинг</w:t>
      </w:r>
      <w:proofErr w:type="spellEnd"/>
      <w:r w:rsidRPr="00F966B7">
        <w:rPr>
          <w:rFonts w:ascii="Arial" w:hAnsi="Arial" w:cs="Arial"/>
          <w:bCs/>
        </w:rPr>
        <w:t xml:space="preserve"> Г., Ауэр К. «Человек – Цвет – Пространство»</w:t>
      </w:r>
      <w:r w:rsidR="009C0E75" w:rsidRPr="00F966B7">
        <w:rPr>
          <w:rFonts w:ascii="Arial" w:hAnsi="Arial" w:cs="Arial"/>
          <w:bCs/>
        </w:rPr>
        <w:t>,</w:t>
      </w:r>
      <w:r w:rsidRPr="00F966B7">
        <w:rPr>
          <w:rFonts w:ascii="Arial" w:hAnsi="Arial" w:cs="Arial"/>
          <w:bCs/>
        </w:rPr>
        <w:t xml:space="preserve"> М. 1973</w:t>
      </w:r>
    </w:p>
    <w:p w:rsidR="004D1D2C" w:rsidRPr="00F966B7" w:rsidRDefault="004D1D2C" w:rsidP="00F966B7">
      <w:pPr>
        <w:spacing w:line="276" w:lineRule="auto"/>
        <w:rPr>
          <w:rFonts w:ascii="Arial" w:hAnsi="Arial" w:cs="Arial"/>
          <w:bCs/>
        </w:rPr>
      </w:pPr>
      <w:r w:rsidRPr="00F966B7">
        <w:rPr>
          <w:rFonts w:ascii="Arial" w:hAnsi="Arial" w:cs="Arial"/>
          <w:bCs/>
        </w:rPr>
        <w:t>Шафрановский И. «Симметрия в природе»</w:t>
      </w:r>
      <w:r w:rsidR="009C0E75" w:rsidRPr="00F966B7">
        <w:rPr>
          <w:rFonts w:ascii="Arial" w:hAnsi="Arial" w:cs="Arial"/>
          <w:bCs/>
        </w:rPr>
        <w:t>,</w:t>
      </w:r>
      <w:r w:rsidRPr="00F966B7">
        <w:rPr>
          <w:rFonts w:ascii="Arial" w:hAnsi="Arial" w:cs="Arial"/>
          <w:bCs/>
        </w:rPr>
        <w:t xml:space="preserve"> </w:t>
      </w:r>
      <w:proofErr w:type="gramStart"/>
      <w:r w:rsidRPr="00F966B7">
        <w:rPr>
          <w:rFonts w:ascii="Arial" w:hAnsi="Arial" w:cs="Arial"/>
          <w:bCs/>
        </w:rPr>
        <w:t>С</w:t>
      </w:r>
      <w:r w:rsidR="009C0E75" w:rsidRPr="00F966B7">
        <w:rPr>
          <w:rFonts w:ascii="Arial" w:eastAsia="MingLiU_HKSCS" w:hAnsi="Arial" w:cs="Arial"/>
          <w:bCs/>
        </w:rPr>
        <w:t>-</w:t>
      </w:r>
      <w:r w:rsidRPr="00F966B7">
        <w:rPr>
          <w:rFonts w:ascii="Arial" w:hAnsi="Arial" w:cs="Arial"/>
          <w:bCs/>
        </w:rPr>
        <w:t>Пб</w:t>
      </w:r>
      <w:proofErr w:type="gramEnd"/>
      <w:r w:rsidRPr="00F966B7">
        <w:rPr>
          <w:rFonts w:ascii="Arial" w:hAnsi="Arial" w:cs="Arial"/>
          <w:bCs/>
        </w:rPr>
        <w:t>. 1985</w:t>
      </w:r>
    </w:p>
    <w:p w:rsidR="004D1D2C" w:rsidRPr="00F966B7" w:rsidRDefault="004D1D2C" w:rsidP="00F966B7">
      <w:pPr>
        <w:spacing w:line="276" w:lineRule="auto"/>
        <w:rPr>
          <w:rFonts w:ascii="Arial" w:hAnsi="Arial" w:cs="Arial"/>
          <w:bCs/>
        </w:rPr>
      </w:pPr>
      <w:r w:rsidRPr="00F966B7">
        <w:rPr>
          <w:rFonts w:ascii="Arial" w:hAnsi="Arial" w:cs="Arial"/>
          <w:bCs/>
        </w:rPr>
        <w:t>Шорохов Е. «Композиция»</w:t>
      </w:r>
      <w:r w:rsidR="009C0E75" w:rsidRPr="00F966B7">
        <w:rPr>
          <w:rFonts w:ascii="Arial" w:hAnsi="Arial" w:cs="Arial"/>
          <w:bCs/>
        </w:rPr>
        <w:t>,</w:t>
      </w:r>
      <w:r w:rsidRPr="00F966B7">
        <w:rPr>
          <w:rFonts w:ascii="Arial" w:hAnsi="Arial" w:cs="Arial"/>
          <w:bCs/>
        </w:rPr>
        <w:t xml:space="preserve"> М. 1986</w:t>
      </w:r>
    </w:p>
    <w:p w:rsidR="004D1D2C" w:rsidRPr="00F966B7" w:rsidRDefault="004D1D2C" w:rsidP="00F966B7">
      <w:pPr>
        <w:spacing w:line="276" w:lineRule="auto"/>
        <w:rPr>
          <w:rFonts w:ascii="Arial" w:hAnsi="Arial" w:cs="Arial"/>
          <w:bCs/>
        </w:rPr>
      </w:pPr>
      <w:r w:rsidRPr="00F966B7">
        <w:rPr>
          <w:rFonts w:ascii="Arial" w:hAnsi="Arial" w:cs="Arial"/>
          <w:bCs/>
        </w:rPr>
        <w:t xml:space="preserve">Шубников А., </w:t>
      </w:r>
      <w:proofErr w:type="spellStart"/>
      <w:r w:rsidRPr="00F966B7">
        <w:rPr>
          <w:rFonts w:ascii="Arial" w:hAnsi="Arial" w:cs="Arial"/>
          <w:bCs/>
        </w:rPr>
        <w:t>Концик</w:t>
      </w:r>
      <w:proofErr w:type="spellEnd"/>
      <w:r w:rsidRPr="00F966B7">
        <w:rPr>
          <w:rFonts w:ascii="Arial" w:hAnsi="Arial" w:cs="Arial"/>
          <w:bCs/>
        </w:rPr>
        <w:t xml:space="preserve"> В. «Симметрия в науке и искусстве»</w:t>
      </w:r>
      <w:r w:rsidR="009C0E75" w:rsidRPr="00F966B7">
        <w:rPr>
          <w:rFonts w:ascii="Arial" w:hAnsi="Arial" w:cs="Arial"/>
          <w:bCs/>
        </w:rPr>
        <w:t>,</w:t>
      </w:r>
      <w:r w:rsidRPr="00F966B7">
        <w:rPr>
          <w:rFonts w:ascii="Arial" w:hAnsi="Arial" w:cs="Arial"/>
          <w:bCs/>
        </w:rPr>
        <w:t xml:space="preserve"> М. 1972</w:t>
      </w:r>
    </w:p>
    <w:p w:rsidR="00D56C29" w:rsidRDefault="00D56C29" w:rsidP="00F966B7">
      <w:pPr>
        <w:spacing w:line="276" w:lineRule="auto"/>
        <w:ind w:firstLine="426"/>
        <w:jc w:val="both"/>
        <w:rPr>
          <w:rFonts w:ascii="Arial" w:hAnsi="Arial" w:cs="Arial"/>
          <w:b/>
          <w:bCs/>
        </w:rPr>
      </w:pPr>
    </w:p>
    <w:p w:rsidR="009C0E75" w:rsidRPr="00F966B7" w:rsidRDefault="009C0E75" w:rsidP="00F966B7">
      <w:pPr>
        <w:spacing w:line="276" w:lineRule="auto"/>
        <w:ind w:firstLine="426"/>
        <w:jc w:val="both"/>
        <w:rPr>
          <w:rFonts w:ascii="Arial" w:hAnsi="Arial" w:cs="Arial"/>
          <w:b/>
          <w:bCs/>
        </w:rPr>
      </w:pPr>
      <w:r w:rsidRPr="00F966B7">
        <w:rPr>
          <w:rFonts w:ascii="Arial" w:hAnsi="Arial" w:cs="Arial"/>
          <w:b/>
          <w:bCs/>
        </w:rPr>
        <w:t>6.2. Дополнительная учебная и методическая литература.</w:t>
      </w:r>
    </w:p>
    <w:p w:rsidR="00D56C29" w:rsidRDefault="00D56C29" w:rsidP="00F966B7">
      <w:pPr>
        <w:tabs>
          <w:tab w:val="left" w:pos="993"/>
        </w:tabs>
        <w:spacing w:line="276" w:lineRule="auto"/>
        <w:jc w:val="both"/>
        <w:rPr>
          <w:rFonts w:ascii="Arial" w:hAnsi="Arial" w:cs="Arial"/>
        </w:rPr>
      </w:pPr>
    </w:p>
    <w:p w:rsidR="00615B0F" w:rsidRPr="00F966B7" w:rsidRDefault="00615B0F" w:rsidP="00F966B7">
      <w:pPr>
        <w:tabs>
          <w:tab w:val="left" w:pos="993"/>
        </w:tabs>
        <w:spacing w:line="276" w:lineRule="auto"/>
        <w:jc w:val="both"/>
        <w:rPr>
          <w:rFonts w:ascii="Arial" w:hAnsi="Arial" w:cs="Arial"/>
        </w:rPr>
      </w:pPr>
      <w:r w:rsidRPr="00F966B7">
        <w:rPr>
          <w:rFonts w:ascii="Arial" w:hAnsi="Arial" w:cs="Arial"/>
        </w:rPr>
        <w:t>Быстрова Т.</w:t>
      </w:r>
      <w:r w:rsidR="009C0E75" w:rsidRPr="00F966B7">
        <w:rPr>
          <w:rFonts w:ascii="Arial" w:hAnsi="Arial" w:cs="Arial"/>
        </w:rPr>
        <w:t xml:space="preserve"> </w:t>
      </w:r>
      <w:r w:rsidRPr="00F966B7">
        <w:rPr>
          <w:rFonts w:ascii="Arial" w:hAnsi="Arial" w:cs="Arial"/>
        </w:rPr>
        <w:t xml:space="preserve">Ю. </w:t>
      </w:r>
      <w:r w:rsidR="009C0E75" w:rsidRPr="00F966B7">
        <w:rPr>
          <w:rFonts w:ascii="Arial" w:hAnsi="Arial" w:cs="Arial"/>
        </w:rPr>
        <w:t>«</w:t>
      </w:r>
      <w:r w:rsidRPr="00F966B7">
        <w:rPr>
          <w:rFonts w:ascii="Arial" w:hAnsi="Arial" w:cs="Arial"/>
        </w:rPr>
        <w:t>Вещь. Форма. Стиль: Введение в философию дизайна</w:t>
      </w:r>
      <w:r w:rsidR="009C0E75" w:rsidRPr="00F966B7">
        <w:rPr>
          <w:rFonts w:ascii="Arial" w:hAnsi="Arial" w:cs="Arial"/>
        </w:rPr>
        <w:t>»,</w:t>
      </w:r>
      <w:r w:rsidRPr="00F966B7">
        <w:rPr>
          <w:rFonts w:ascii="Arial" w:hAnsi="Arial" w:cs="Arial"/>
        </w:rPr>
        <w:t xml:space="preserve"> М., 2001</w:t>
      </w:r>
    </w:p>
    <w:p w:rsidR="00615B0F" w:rsidRPr="00F966B7" w:rsidRDefault="00615B0F" w:rsidP="00F966B7">
      <w:pPr>
        <w:tabs>
          <w:tab w:val="left" w:pos="993"/>
        </w:tabs>
        <w:spacing w:line="276" w:lineRule="auto"/>
        <w:jc w:val="both"/>
        <w:rPr>
          <w:rFonts w:ascii="Arial" w:hAnsi="Arial" w:cs="Arial"/>
          <w:b/>
          <w:bCs/>
        </w:rPr>
      </w:pPr>
      <w:r w:rsidRPr="00F966B7">
        <w:rPr>
          <w:rFonts w:ascii="Arial" w:hAnsi="Arial" w:cs="Arial"/>
        </w:rPr>
        <w:t>Глазычев В. Л. </w:t>
      </w:r>
      <w:r w:rsidR="009C0E75" w:rsidRPr="00F966B7">
        <w:rPr>
          <w:rFonts w:ascii="Arial" w:hAnsi="Arial" w:cs="Arial"/>
        </w:rPr>
        <w:t>«</w:t>
      </w:r>
      <w:r w:rsidRPr="00F966B7">
        <w:rPr>
          <w:rFonts w:ascii="Arial" w:hAnsi="Arial" w:cs="Arial"/>
        </w:rPr>
        <w:t>Дизайн как он есть</w:t>
      </w:r>
      <w:r w:rsidR="009C0E75" w:rsidRPr="00F966B7">
        <w:rPr>
          <w:rFonts w:ascii="Arial" w:hAnsi="Arial" w:cs="Arial"/>
        </w:rPr>
        <w:t>»,</w:t>
      </w:r>
      <w:r w:rsidRPr="00F966B7">
        <w:rPr>
          <w:rFonts w:ascii="Arial" w:hAnsi="Arial" w:cs="Arial"/>
        </w:rPr>
        <w:t xml:space="preserve"> </w:t>
      </w:r>
      <w:proofErr w:type="spellStart"/>
      <w:r w:rsidRPr="00F966B7">
        <w:rPr>
          <w:rFonts w:ascii="Arial" w:hAnsi="Arial" w:cs="Arial"/>
        </w:rPr>
        <w:t>Изд</w:t>
      </w:r>
      <w:proofErr w:type="spellEnd"/>
      <w:r w:rsidRPr="00F966B7">
        <w:rPr>
          <w:rFonts w:ascii="Arial" w:hAnsi="Arial" w:cs="Arial"/>
        </w:rPr>
        <w:t xml:space="preserve"> 2-е, доп. - М., Европа, 2006 </w:t>
      </w:r>
    </w:p>
    <w:p w:rsidR="00615B0F" w:rsidRPr="00F966B7" w:rsidRDefault="00615B0F" w:rsidP="00F966B7">
      <w:pPr>
        <w:tabs>
          <w:tab w:val="left" w:pos="993"/>
        </w:tabs>
        <w:spacing w:line="276" w:lineRule="auto"/>
        <w:jc w:val="both"/>
        <w:rPr>
          <w:rFonts w:ascii="Arial" w:hAnsi="Arial" w:cs="Arial"/>
        </w:rPr>
      </w:pPr>
      <w:r w:rsidRPr="00F966B7">
        <w:rPr>
          <w:rFonts w:ascii="Arial" w:hAnsi="Arial" w:cs="Arial"/>
        </w:rPr>
        <w:t>Лаврентьев А.</w:t>
      </w:r>
      <w:r w:rsidR="009C0E75" w:rsidRPr="00F966B7">
        <w:rPr>
          <w:rFonts w:ascii="Arial" w:hAnsi="Arial" w:cs="Arial"/>
        </w:rPr>
        <w:t xml:space="preserve"> </w:t>
      </w:r>
      <w:r w:rsidRPr="00F966B7">
        <w:rPr>
          <w:rFonts w:ascii="Arial" w:hAnsi="Arial" w:cs="Arial"/>
        </w:rPr>
        <w:t xml:space="preserve">Н. </w:t>
      </w:r>
      <w:r w:rsidR="009C0E75" w:rsidRPr="00F966B7">
        <w:rPr>
          <w:rFonts w:ascii="Arial" w:hAnsi="Arial" w:cs="Arial"/>
        </w:rPr>
        <w:t>«</w:t>
      </w:r>
      <w:r w:rsidRPr="00F966B7">
        <w:rPr>
          <w:rFonts w:ascii="Arial" w:hAnsi="Arial" w:cs="Arial"/>
        </w:rPr>
        <w:t>История дизайна</w:t>
      </w:r>
      <w:r w:rsidR="009C0E75" w:rsidRPr="00F966B7">
        <w:rPr>
          <w:rFonts w:ascii="Arial" w:hAnsi="Arial" w:cs="Arial"/>
        </w:rPr>
        <w:t>»,</w:t>
      </w:r>
      <w:r w:rsidRPr="00F966B7">
        <w:rPr>
          <w:rFonts w:ascii="Arial" w:hAnsi="Arial" w:cs="Arial"/>
        </w:rPr>
        <w:t xml:space="preserve"> Учебное пособие. М., </w:t>
      </w:r>
      <w:proofErr w:type="spellStart"/>
      <w:r w:rsidRPr="00F966B7">
        <w:rPr>
          <w:rFonts w:ascii="Arial" w:hAnsi="Arial" w:cs="Arial"/>
        </w:rPr>
        <w:t>Гардарики</w:t>
      </w:r>
      <w:proofErr w:type="spellEnd"/>
      <w:r w:rsidRPr="00F966B7">
        <w:rPr>
          <w:rFonts w:ascii="Arial" w:hAnsi="Arial" w:cs="Arial"/>
        </w:rPr>
        <w:t>, 2007</w:t>
      </w:r>
    </w:p>
    <w:p w:rsidR="00615B0F" w:rsidRPr="00F966B7" w:rsidRDefault="00615B0F" w:rsidP="00F966B7">
      <w:pPr>
        <w:tabs>
          <w:tab w:val="left" w:pos="993"/>
        </w:tabs>
        <w:spacing w:line="276" w:lineRule="auto"/>
        <w:jc w:val="both"/>
        <w:rPr>
          <w:rFonts w:ascii="Arial" w:hAnsi="Arial" w:cs="Arial"/>
          <w:b/>
          <w:bCs/>
        </w:rPr>
      </w:pPr>
      <w:proofErr w:type="spellStart"/>
      <w:r w:rsidRPr="00F966B7">
        <w:rPr>
          <w:rFonts w:ascii="Arial" w:hAnsi="Arial" w:cs="Arial"/>
        </w:rPr>
        <w:lastRenderedPageBreak/>
        <w:t>Розенсон</w:t>
      </w:r>
      <w:proofErr w:type="spellEnd"/>
      <w:r w:rsidRPr="00F966B7">
        <w:rPr>
          <w:rFonts w:ascii="Arial" w:hAnsi="Arial" w:cs="Arial"/>
        </w:rPr>
        <w:t xml:space="preserve"> И.</w:t>
      </w:r>
      <w:r w:rsidR="009C0E75" w:rsidRPr="00F966B7">
        <w:rPr>
          <w:rFonts w:ascii="Arial" w:hAnsi="Arial" w:cs="Arial"/>
        </w:rPr>
        <w:t xml:space="preserve"> </w:t>
      </w:r>
      <w:r w:rsidRPr="00F966B7">
        <w:rPr>
          <w:rFonts w:ascii="Arial" w:hAnsi="Arial" w:cs="Arial"/>
        </w:rPr>
        <w:t xml:space="preserve">А. </w:t>
      </w:r>
      <w:r w:rsidR="009C0E75" w:rsidRPr="00F966B7">
        <w:rPr>
          <w:rFonts w:ascii="Arial" w:hAnsi="Arial" w:cs="Arial"/>
        </w:rPr>
        <w:t>«</w:t>
      </w:r>
      <w:r w:rsidRPr="00F966B7">
        <w:rPr>
          <w:rFonts w:ascii="Arial" w:hAnsi="Arial" w:cs="Arial"/>
        </w:rPr>
        <w:t>Основы теории дизайна</w:t>
      </w:r>
      <w:r w:rsidR="009C0E75" w:rsidRPr="00F966B7">
        <w:rPr>
          <w:rFonts w:ascii="Arial" w:hAnsi="Arial" w:cs="Arial"/>
        </w:rPr>
        <w:t>»,</w:t>
      </w:r>
      <w:r w:rsidRPr="00F966B7">
        <w:rPr>
          <w:rFonts w:ascii="Arial" w:hAnsi="Arial" w:cs="Arial"/>
        </w:rPr>
        <w:t xml:space="preserve"> </w:t>
      </w:r>
      <w:proofErr w:type="gramStart"/>
      <w:r w:rsidRPr="00F966B7">
        <w:rPr>
          <w:rFonts w:ascii="Arial" w:hAnsi="Arial" w:cs="Arial"/>
        </w:rPr>
        <w:t>С</w:t>
      </w:r>
      <w:r w:rsidR="009C0E75" w:rsidRPr="00F966B7">
        <w:rPr>
          <w:rFonts w:ascii="Arial" w:hAnsi="Arial" w:cs="Arial"/>
        </w:rPr>
        <w:t>-</w:t>
      </w:r>
      <w:r w:rsidRPr="00F966B7">
        <w:rPr>
          <w:rFonts w:ascii="Arial" w:hAnsi="Arial" w:cs="Arial"/>
        </w:rPr>
        <w:t>Пб</w:t>
      </w:r>
      <w:proofErr w:type="gramEnd"/>
      <w:r w:rsidRPr="00F966B7">
        <w:rPr>
          <w:rFonts w:ascii="Arial" w:hAnsi="Arial" w:cs="Arial"/>
        </w:rPr>
        <w:t>, Питер, 2008</w:t>
      </w:r>
    </w:p>
    <w:p w:rsidR="00615B0F" w:rsidRPr="00F966B7" w:rsidRDefault="00615B0F" w:rsidP="00F966B7">
      <w:pPr>
        <w:spacing w:line="276" w:lineRule="auto"/>
        <w:jc w:val="both"/>
        <w:rPr>
          <w:rFonts w:ascii="Arial" w:hAnsi="Arial" w:cs="Arial"/>
        </w:rPr>
      </w:pPr>
      <w:proofErr w:type="spellStart"/>
      <w:r w:rsidRPr="00F966B7">
        <w:rPr>
          <w:rFonts w:ascii="Arial" w:hAnsi="Arial" w:cs="Arial"/>
        </w:rPr>
        <w:t>Бытачевская</w:t>
      </w:r>
      <w:proofErr w:type="spellEnd"/>
      <w:r w:rsidRPr="00F966B7">
        <w:rPr>
          <w:rFonts w:ascii="Arial" w:hAnsi="Arial" w:cs="Arial"/>
        </w:rPr>
        <w:t xml:space="preserve"> Т.</w:t>
      </w:r>
      <w:r w:rsidR="009C0E75" w:rsidRPr="00F966B7">
        <w:rPr>
          <w:rFonts w:ascii="Arial" w:hAnsi="Arial" w:cs="Arial"/>
        </w:rPr>
        <w:t xml:space="preserve"> </w:t>
      </w:r>
      <w:r w:rsidRPr="00F966B7">
        <w:rPr>
          <w:rFonts w:ascii="Arial" w:hAnsi="Arial" w:cs="Arial"/>
        </w:rPr>
        <w:t xml:space="preserve">Н. </w:t>
      </w:r>
      <w:r w:rsidR="009C0E75" w:rsidRPr="00F966B7">
        <w:rPr>
          <w:rFonts w:ascii="Arial" w:hAnsi="Arial" w:cs="Arial"/>
        </w:rPr>
        <w:t>«</w:t>
      </w:r>
      <w:r w:rsidRPr="00F966B7">
        <w:rPr>
          <w:rFonts w:ascii="Arial" w:hAnsi="Arial" w:cs="Arial"/>
        </w:rPr>
        <w:t>Искусство как формообразующий фактор в дизайне</w:t>
      </w:r>
      <w:r w:rsidR="009C0E75" w:rsidRPr="00F966B7">
        <w:rPr>
          <w:rFonts w:ascii="Arial" w:hAnsi="Arial" w:cs="Arial"/>
        </w:rPr>
        <w:t xml:space="preserve">», </w:t>
      </w:r>
      <w:r w:rsidRPr="00F966B7">
        <w:rPr>
          <w:rFonts w:ascii="Arial" w:hAnsi="Arial" w:cs="Arial"/>
        </w:rPr>
        <w:t>М., 2004</w:t>
      </w:r>
    </w:p>
    <w:p w:rsidR="00745F18" w:rsidRPr="00F966B7" w:rsidRDefault="00615B0F" w:rsidP="00F966B7">
      <w:pPr>
        <w:spacing w:line="276" w:lineRule="auto"/>
        <w:jc w:val="both"/>
        <w:rPr>
          <w:rFonts w:ascii="Arial" w:hAnsi="Arial" w:cs="Arial"/>
        </w:rPr>
      </w:pPr>
      <w:r w:rsidRPr="00F966B7">
        <w:rPr>
          <w:rFonts w:ascii="Arial" w:hAnsi="Arial" w:cs="Arial"/>
        </w:rPr>
        <w:t>Воронов Н.</w:t>
      </w:r>
      <w:r w:rsidR="009C0E75" w:rsidRPr="00F966B7">
        <w:rPr>
          <w:rFonts w:ascii="Arial" w:hAnsi="Arial" w:cs="Arial"/>
        </w:rPr>
        <w:t xml:space="preserve"> </w:t>
      </w:r>
      <w:r w:rsidRPr="00F966B7">
        <w:rPr>
          <w:rFonts w:ascii="Arial" w:hAnsi="Arial" w:cs="Arial"/>
        </w:rPr>
        <w:t xml:space="preserve">В. </w:t>
      </w:r>
      <w:r w:rsidR="009C0E75" w:rsidRPr="00F966B7">
        <w:rPr>
          <w:rFonts w:ascii="Arial" w:hAnsi="Arial" w:cs="Arial"/>
        </w:rPr>
        <w:t>«</w:t>
      </w:r>
      <w:r w:rsidRPr="00F966B7">
        <w:rPr>
          <w:rFonts w:ascii="Arial" w:hAnsi="Arial" w:cs="Arial"/>
        </w:rPr>
        <w:t>Что такое дизайн</w:t>
      </w:r>
      <w:r w:rsidR="009C0E75" w:rsidRPr="00F966B7">
        <w:rPr>
          <w:rFonts w:ascii="Arial" w:hAnsi="Arial" w:cs="Arial"/>
        </w:rPr>
        <w:t>»,</w:t>
      </w:r>
      <w:r w:rsidRPr="00F966B7">
        <w:rPr>
          <w:rFonts w:ascii="Arial" w:hAnsi="Arial" w:cs="Arial"/>
        </w:rPr>
        <w:t xml:space="preserve"> М., Знание, 1969</w:t>
      </w:r>
    </w:p>
    <w:p w:rsidR="00615B0F" w:rsidRPr="00F966B7" w:rsidRDefault="00615B0F" w:rsidP="00F966B7">
      <w:pPr>
        <w:spacing w:line="276" w:lineRule="auto"/>
        <w:jc w:val="both"/>
        <w:rPr>
          <w:rFonts w:ascii="Arial" w:hAnsi="Arial" w:cs="Arial"/>
        </w:rPr>
      </w:pPr>
      <w:proofErr w:type="spellStart"/>
      <w:r w:rsidRPr="00F966B7">
        <w:rPr>
          <w:rFonts w:ascii="Arial" w:hAnsi="Arial" w:cs="Arial"/>
        </w:rPr>
        <w:t>Грожан</w:t>
      </w:r>
      <w:proofErr w:type="spellEnd"/>
      <w:r w:rsidRPr="00F966B7">
        <w:rPr>
          <w:rFonts w:ascii="Arial" w:hAnsi="Arial" w:cs="Arial"/>
        </w:rPr>
        <w:t xml:space="preserve"> Д.</w:t>
      </w:r>
      <w:r w:rsidR="009C0E75" w:rsidRPr="00F966B7">
        <w:rPr>
          <w:rFonts w:ascii="Arial" w:hAnsi="Arial" w:cs="Arial"/>
        </w:rPr>
        <w:t xml:space="preserve"> </w:t>
      </w:r>
      <w:r w:rsidRPr="00F966B7">
        <w:rPr>
          <w:rFonts w:ascii="Arial" w:hAnsi="Arial" w:cs="Arial"/>
        </w:rPr>
        <w:t xml:space="preserve">В. </w:t>
      </w:r>
      <w:r w:rsidR="009C0E75" w:rsidRPr="00F966B7">
        <w:rPr>
          <w:rFonts w:ascii="Arial" w:hAnsi="Arial" w:cs="Arial"/>
        </w:rPr>
        <w:t>«</w:t>
      </w:r>
      <w:r w:rsidRPr="00F966B7">
        <w:rPr>
          <w:rFonts w:ascii="Arial" w:hAnsi="Arial" w:cs="Arial"/>
        </w:rPr>
        <w:t>Справочник начинающего дизайнера</w:t>
      </w:r>
      <w:r w:rsidR="009C0E75" w:rsidRPr="00F966B7">
        <w:rPr>
          <w:rFonts w:ascii="Arial" w:hAnsi="Arial" w:cs="Arial"/>
        </w:rPr>
        <w:t>»,</w:t>
      </w:r>
      <w:r w:rsidRPr="00F966B7">
        <w:rPr>
          <w:rFonts w:ascii="Arial" w:hAnsi="Arial" w:cs="Arial"/>
        </w:rPr>
        <w:t xml:space="preserve"> Ростов-на-Дону, Феникс, 2006</w:t>
      </w:r>
    </w:p>
    <w:p w:rsidR="00615B0F" w:rsidRPr="00F966B7" w:rsidRDefault="00615B0F" w:rsidP="00F966B7">
      <w:pPr>
        <w:spacing w:line="276" w:lineRule="auto"/>
        <w:jc w:val="both"/>
        <w:rPr>
          <w:rFonts w:ascii="Arial" w:hAnsi="Arial" w:cs="Arial"/>
        </w:rPr>
      </w:pPr>
      <w:r w:rsidRPr="00F966B7">
        <w:rPr>
          <w:rFonts w:ascii="Arial" w:hAnsi="Arial" w:cs="Arial"/>
        </w:rPr>
        <w:t xml:space="preserve">Гропиус В. </w:t>
      </w:r>
      <w:r w:rsidR="009C0E75" w:rsidRPr="00F966B7">
        <w:rPr>
          <w:rFonts w:ascii="Arial" w:hAnsi="Arial" w:cs="Arial"/>
        </w:rPr>
        <w:t>«</w:t>
      </w:r>
      <w:r w:rsidRPr="00F966B7">
        <w:rPr>
          <w:rFonts w:ascii="Arial" w:hAnsi="Arial" w:cs="Arial"/>
        </w:rPr>
        <w:t>Границы архитектуры</w:t>
      </w:r>
      <w:r w:rsidR="009C0E75" w:rsidRPr="00F966B7">
        <w:rPr>
          <w:rFonts w:ascii="Arial" w:hAnsi="Arial" w:cs="Arial"/>
        </w:rPr>
        <w:t>»,</w:t>
      </w:r>
      <w:r w:rsidRPr="00F966B7">
        <w:rPr>
          <w:rFonts w:ascii="Arial" w:hAnsi="Arial" w:cs="Arial"/>
        </w:rPr>
        <w:t xml:space="preserve"> М., Творчество, 1986</w:t>
      </w:r>
    </w:p>
    <w:p w:rsidR="00615B0F" w:rsidRPr="00F966B7" w:rsidRDefault="00615B0F" w:rsidP="00F966B7">
      <w:pPr>
        <w:spacing w:line="276" w:lineRule="auto"/>
        <w:jc w:val="both"/>
        <w:rPr>
          <w:rFonts w:ascii="Arial" w:hAnsi="Arial" w:cs="Arial"/>
        </w:rPr>
      </w:pPr>
      <w:proofErr w:type="spellStart"/>
      <w:r w:rsidRPr="00F966B7">
        <w:rPr>
          <w:rFonts w:ascii="Arial" w:hAnsi="Arial" w:cs="Arial"/>
        </w:rPr>
        <w:t>Дружкова</w:t>
      </w:r>
      <w:proofErr w:type="spellEnd"/>
      <w:r w:rsidRPr="00F966B7">
        <w:rPr>
          <w:rFonts w:ascii="Arial" w:hAnsi="Arial" w:cs="Arial"/>
        </w:rPr>
        <w:t xml:space="preserve"> Н.</w:t>
      </w:r>
      <w:r w:rsidR="009C0E75" w:rsidRPr="00F966B7">
        <w:rPr>
          <w:rFonts w:ascii="Arial" w:hAnsi="Arial" w:cs="Arial"/>
        </w:rPr>
        <w:t xml:space="preserve"> </w:t>
      </w:r>
      <w:r w:rsidRPr="00F966B7">
        <w:rPr>
          <w:rFonts w:ascii="Arial" w:hAnsi="Arial" w:cs="Arial"/>
        </w:rPr>
        <w:t xml:space="preserve">И. </w:t>
      </w:r>
      <w:r w:rsidR="009C0E75" w:rsidRPr="00F966B7">
        <w:rPr>
          <w:rFonts w:ascii="Arial" w:hAnsi="Arial" w:cs="Arial"/>
        </w:rPr>
        <w:t>«</w:t>
      </w:r>
      <w:r w:rsidRPr="00F966B7">
        <w:rPr>
          <w:rFonts w:ascii="Arial" w:hAnsi="Arial" w:cs="Arial"/>
        </w:rPr>
        <w:t>Теория цвета В.</w:t>
      </w:r>
      <w:r w:rsidR="009C0E75" w:rsidRPr="00F966B7">
        <w:rPr>
          <w:rFonts w:ascii="Arial" w:hAnsi="Arial" w:cs="Arial"/>
        </w:rPr>
        <w:t xml:space="preserve"> </w:t>
      </w:r>
      <w:r w:rsidRPr="00F966B7">
        <w:rPr>
          <w:rFonts w:ascii="Arial" w:hAnsi="Arial" w:cs="Arial"/>
        </w:rPr>
        <w:t>Кандинского</w:t>
      </w:r>
      <w:r w:rsidR="009C0E75" w:rsidRPr="00F966B7">
        <w:rPr>
          <w:rFonts w:ascii="Arial" w:hAnsi="Arial" w:cs="Arial"/>
        </w:rPr>
        <w:t>»,</w:t>
      </w:r>
      <w:r w:rsidRPr="00F966B7">
        <w:rPr>
          <w:rFonts w:ascii="Arial" w:hAnsi="Arial" w:cs="Arial"/>
        </w:rPr>
        <w:t xml:space="preserve"> Изобразительное искусство в школе. - 2001, №1</w:t>
      </w:r>
    </w:p>
    <w:p w:rsidR="00615B0F" w:rsidRPr="00F966B7" w:rsidRDefault="00615B0F" w:rsidP="00F966B7">
      <w:pPr>
        <w:spacing w:line="276" w:lineRule="auto"/>
        <w:jc w:val="both"/>
        <w:rPr>
          <w:rFonts w:ascii="Arial" w:hAnsi="Arial" w:cs="Arial"/>
        </w:rPr>
      </w:pPr>
      <w:proofErr w:type="spellStart"/>
      <w:r w:rsidRPr="00F966B7">
        <w:rPr>
          <w:rFonts w:ascii="Arial" w:hAnsi="Arial" w:cs="Arial"/>
        </w:rPr>
        <w:t>Холмянский</w:t>
      </w:r>
      <w:proofErr w:type="spellEnd"/>
      <w:r w:rsidRPr="00F966B7">
        <w:rPr>
          <w:rFonts w:ascii="Arial" w:hAnsi="Arial" w:cs="Arial"/>
        </w:rPr>
        <w:t xml:space="preserve"> Л.</w:t>
      </w:r>
      <w:r w:rsidR="009C0E75" w:rsidRPr="00F966B7">
        <w:rPr>
          <w:rFonts w:ascii="Arial" w:hAnsi="Arial" w:cs="Arial"/>
        </w:rPr>
        <w:t xml:space="preserve"> </w:t>
      </w:r>
      <w:r w:rsidRPr="00F966B7">
        <w:rPr>
          <w:rFonts w:ascii="Arial" w:hAnsi="Arial" w:cs="Arial"/>
        </w:rPr>
        <w:t xml:space="preserve">М., </w:t>
      </w:r>
      <w:proofErr w:type="spellStart"/>
      <w:r w:rsidRPr="00F966B7">
        <w:rPr>
          <w:rFonts w:ascii="Arial" w:hAnsi="Arial" w:cs="Arial"/>
        </w:rPr>
        <w:t>Щипанов</w:t>
      </w:r>
      <w:proofErr w:type="spellEnd"/>
      <w:r w:rsidRPr="00F966B7">
        <w:rPr>
          <w:rFonts w:ascii="Arial" w:hAnsi="Arial" w:cs="Arial"/>
        </w:rPr>
        <w:t xml:space="preserve"> А.</w:t>
      </w:r>
      <w:r w:rsidR="009C0E75" w:rsidRPr="00F966B7">
        <w:rPr>
          <w:rFonts w:ascii="Arial" w:hAnsi="Arial" w:cs="Arial"/>
        </w:rPr>
        <w:t xml:space="preserve"> </w:t>
      </w:r>
      <w:r w:rsidRPr="00F966B7">
        <w:rPr>
          <w:rFonts w:ascii="Arial" w:hAnsi="Arial" w:cs="Arial"/>
        </w:rPr>
        <w:t xml:space="preserve">С. </w:t>
      </w:r>
      <w:r w:rsidR="009C0E75" w:rsidRPr="00F966B7">
        <w:rPr>
          <w:rFonts w:ascii="Arial" w:hAnsi="Arial" w:cs="Arial"/>
        </w:rPr>
        <w:t>«</w:t>
      </w:r>
      <w:r w:rsidRPr="00F966B7">
        <w:rPr>
          <w:rFonts w:ascii="Arial" w:hAnsi="Arial" w:cs="Arial"/>
        </w:rPr>
        <w:t>Дизайн: книга для учащихся</w:t>
      </w:r>
      <w:r w:rsidR="009C0E75" w:rsidRPr="00F966B7">
        <w:rPr>
          <w:rFonts w:ascii="Arial" w:hAnsi="Arial" w:cs="Arial"/>
        </w:rPr>
        <w:t>»,</w:t>
      </w:r>
      <w:r w:rsidRPr="00F966B7">
        <w:rPr>
          <w:rFonts w:ascii="Arial" w:hAnsi="Arial" w:cs="Arial"/>
        </w:rPr>
        <w:t xml:space="preserve"> М., Просвещение, 1985</w:t>
      </w:r>
    </w:p>
    <w:p w:rsidR="00615B0F" w:rsidRPr="00F966B7" w:rsidRDefault="00615B0F" w:rsidP="00F966B7">
      <w:pPr>
        <w:spacing w:line="276" w:lineRule="auto"/>
        <w:jc w:val="both"/>
        <w:rPr>
          <w:rFonts w:ascii="Arial" w:hAnsi="Arial" w:cs="Arial"/>
        </w:rPr>
      </w:pPr>
      <w:r w:rsidRPr="00F966B7">
        <w:rPr>
          <w:rFonts w:ascii="Arial" w:hAnsi="Arial" w:cs="Arial"/>
        </w:rPr>
        <w:t>Цыганкова И.</w:t>
      </w:r>
      <w:r w:rsidR="009C0E75" w:rsidRPr="00F966B7">
        <w:rPr>
          <w:rFonts w:ascii="Arial" w:hAnsi="Arial" w:cs="Arial"/>
        </w:rPr>
        <w:t xml:space="preserve"> </w:t>
      </w:r>
      <w:r w:rsidRPr="00F966B7">
        <w:rPr>
          <w:rFonts w:ascii="Arial" w:hAnsi="Arial" w:cs="Arial"/>
        </w:rPr>
        <w:t xml:space="preserve">Г. </w:t>
      </w:r>
      <w:r w:rsidR="009C0E75" w:rsidRPr="00F966B7">
        <w:rPr>
          <w:rFonts w:ascii="Arial" w:hAnsi="Arial" w:cs="Arial"/>
        </w:rPr>
        <w:t>«</w:t>
      </w:r>
      <w:r w:rsidRPr="00F966B7">
        <w:rPr>
          <w:rFonts w:ascii="Arial" w:hAnsi="Arial" w:cs="Arial"/>
        </w:rPr>
        <w:t>У истоков дизайна</w:t>
      </w:r>
      <w:r w:rsidR="009C0E75" w:rsidRPr="00F966B7">
        <w:rPr>
          <w:rFonts w:ascii="Arial" w:hAnsi="Arial" w:cs="Arial"/>
        </w:rPr>
        <w:t>»,</w:t>
      </w:r>
      <w:r w:rsidRPr="00F966B7">
        <w:rPr>
          <w:rFonts w:ascii="Arial" w:hAnsi="Arial" w:cs="Arial"/>
        </w:rPr>
        <w:t xml:space="preserve"> М., Наука, 1977</w:t>
      </w:r>
    </w:p>
    <w:p w:rsidR="00684E73" w:rsidRPr="00F966B7" w:rsidRDefault="00684E73" w:rsidP="00F966B7">
      <w:pPr>
        <w:spacing w:line="276" w:lineRule="auto"/>
        <w:rPr>
          <w:rFonts w:ascii="Arial" w:hAnsi="Arial" w:cs="Arial"/>
        </w:rPr>
      </w:pPr>
    </w:p>
    <w:p w:rsidR="009A616F" w:rsidRPr="00F966B7" w:rsidRDefault="009A616F" w:rsidP="00F966B7">
      <w:pPr>
        <w:spacing w:line="276" w:lineRule="auto"/>
        <w:rPr>
          <w:rFonts w:ascii="Arial" w:hAnsi="Arial" w:cs="Arial"/>
        </w:rPr>
      </w:pPr>
    </w:p>
    <w:sectPr w:rsidR="009A616F" w:rsidRPr="00F966B7" w:rsidSect="00B07027">
      <w:pgSz w:w="11906" w:h="16838"/>
      <w:pgMar w:top="851"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21002A87" w:usb1="00000000" w:usb2="00000000"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315">
    <w:altName w:val="Times New Roman"/>
    <w:charset w:val="CC"/>
    <w:family w:val="auto"/>
    <w:pitch w:val="variable"/>
  </w:font>
  <w:font w:name="Arial">
    <w:panose1 w:val="020B0604020202020204"/>
    <w:charset w:val="CC"/>
    <w:family w:val="swiss"/>
    <w:pitch w:val="variable"/>
    <w:sig w:usb0="E0002E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2"/>
    <w:lvl w:ilvl="0">
      <w:start w:val="1"/>
      <w:numFmt w:val="bullet"/>
      <w:lvlText w:val=""/>
      <w:lvlJc w:val="left"/>
      <w:pPr>
        <w:tabs>
          <w:tab w:val="num" w:pos="0"/>
        </w:tabs>
        <w:ind w:left="1068" w:hanging="360"/>
      </w:pPr>
      <w:rPr>
        <w:rFonts w:ascii="Symbol" w:hAnsi="Symbol"/>
        <w:b w:val="0"/>
      </w:rPr>
    </w:lvl>
    <w:lvl w:ilvl="1">
      <w:start w:val="1"/>
      <w:numFmt w:val="decimal"/>
      <w:lvlText w:val="%2."/>
      <w:lvlJc w:val="left"/>
      <w:pPr>
        <w:tabs>
          <w:tab w:val="num" w:pos="0"/>
        </w:tabs>
        <w:ind w:left="2538" w:hanging="1110"/>
      </w:pPr>
      <w:rPr>
        <w:rFonts w:cs="Times New Roman"/>
      </w:rPr>
    </w:lvl>
    <w:lvl w:ilvl="2">
      <w:start w:val="1"/>
      <w:numFmt w:val="lowerRoman"/>
      <w:lvlText w:val="%2.%3."/>
      <w:lvlJc w:val="lef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lef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left"/>
      <w:pPr>
        <w:tabs>
          <w:tab w:val="num" w:pos="0"/>
        </w:tabs>
        <w:ind w:left="6828" w:hanging="180"/>
      </w:pPr>
      <w:rPr>
        <w:rFonts w:cs="Times New Roman"/>
      </w:rPr>
    </w:lvl>
  </w:abstractNum>
  <w:abstractNum w:abstractNumId="1" w15:restartNumberingAfterBreak="0">
    <w:nsid w:val="01542480"/>
    <w:multiLevelType w:val="hybridMultilevel"/>
    <w:tmpl w:val="0C90651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ADA081F"/>
    <w:multiLevelType w:val="hybridMultilevel"/>
    <w:tmpl w:val="56F20C50"/>
    <w:lvl w:ilvl="0" w:tplc="829AE0BA">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A03947"/>
    <w:multiLevelType w:val="hybridMultilevel"/>
    <w:tmpl w:val="51662D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3C23AB1"/>
    <w:multiLevelType w:val="hybridMultilevel"/>
    <w:tmpl w:val="C60E86B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25491BE8"/>
    <w:multiLevelType w:val="hybridMultilevel"/>
    <w:tmpl w:val="9A566E6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26A25D28"/>
    <w:multiLevelType w:val="multilevel"/>
    <w:tmpl w:val="B6B0178A"/>
    <w:lvl w:ilvl="0">
      <w:start w:val="1"/>
      <w:numFmt w:val="upperRoman"/>
      <w:lvlText w:val="%1."/>
      <w:lvlJc w:val="left"/>
      <w:pPr>
        <w:ind w:left="4123" w:hanging="720"/>
      </w:pPr>
      <w:rPr>
        <w:rFonts w:cs="Times New Roman" w:hint="default"/>
      </w:rPr>
    </w:lvl>
    <w:lvl w:ilvl="1">
      <w:start w:val="1"/>
      <w:numFmt w:val="decimal"/>
      <w:isLgl/>
      <w:lvlText w:val="%1.%2."/>
      <w:lvlJc w:val="left"/>
      <w:pPr>
        <w:ind w:left="4472" w:hanging="720"/>
      </w:pPr>
      <w:rPr>
        <w:rFonts w:cs="Times New Roman" w:hint="default"/>
      </w:rPr>
    </w:lvl>
    <w:lvl w:ilvl="2">
      <w:start w:val="1"/>
      <w:numFmt w:val="decimal"/>
      <w:isLgl/>
      <w:lvlText w:val="%1.%2.%3."/>
      <w:lvlJc w:val="left"/>
      <w:pPr>
        <w:ind w:left="4821" w:hanging="720"/>
      </w:pPr>
      <w:rPr>
        <w:rFonts w:cs="Times New Roman" w:hint="default"/>
      </w:rPr>
    </w:lvl>
    <w:lvl w:ilvl="3">
      <w:start w:val="1"/>
      <w:numFmt w:val="decimal"/>
      <w:isLgl/>
      <w:lvlText w:val="%1.%2.%3.%4."/>
      <w:lvlJc w:val="left"/>
      <w:pPr>
        <w:ind w:left="5530" w:hanging="1080"/>
      </w:pPr>
      <w:rPr>
        <w:rFonts w:cs="Times New Roman" w:hint="default"/>
      </w:rPr>
    </w:lvl>
    <w:lvl w:ilvl="4">
      <w:start w:val="1"/>
      <w:numFmt w:val="decimal"/>
      <w:isLgl/>
      <w:lvlText w:val="%1.%2.%3.%4.%5."/>
      <w:lvlJc w:val="left"/>
      <w:pPr>
        <w:ind w:left="5879" w:hanging="1080"/>
      </w:pPr>
      <w:rPr>
        <w:rFonts w:cs="Times New Roman" w:hint="default"/>
      </w:rPr>
    </w:lvl>
    <w:lvl w:ilvl="5">
      <w:start w:val="1"/>
      <w:numFmt w:val="decimal"/>
      <w:isLgl/>
      <w:lvlText w:val="%1.%2.%3.%4.%5.%6."/>
      <w:lvlJc w:val="left"/>
      <w:pPr>
        <w:ind w:left="6588" w:hanging="1440"/>
      </w:pPr>
      <w:rPr>
        <w:rFonts w:cs="Times New Roman" w:hint="default"/>
      </w:rPr>
    </w:lvl>
    <w:lvl w:ilvl="6">
      <w:start w:val="1"/>
      <w:numFmt w:val="decimal"/>
      <w:isLgl/>
      <w:lvlText w:val="%1.%2.%3.%4.%5.%6.%7."/>
      <w:lvlJc w:val="left"/>
      <w:pPr>
        <w:ind w:left="7297" w:hanging="1800"/>
      </w:pPr>
      <w:rPr>
        <w:rFonts w:cs="Times New Roman" w:hint="default"/>
      </w:rPr>
    </w:lvl>
    <w:lvl w:ilvl="7">
      <w:start w:val="1"/>
      <w:numFmt w:val="decimal"/>
      <w:isLgl/>
      <w:lvlText w:val="%1.%2.%3.%4.%5.%6.%7.%8."/>
      <w:lvlJc w:val="left"/>
      <w:pPr>
        <w:ind w:left="7646" w:hanging="1800"/>
      </w:pPr>
      <w:rPr>
        <w:rFonts w:cs="Times New Roman" w:hint="default"/>
      </w:rPr>
    </w:lvl>
    <w:lvl w:ilvl="8">
      <w:start w:val="1"/>
      <w:numFmt w:val="decimal"/>
      <w:isLgl/>
      <w:lvlText w:val="%1.%2.%3.%4.%5.%6.%7.%8.%9."/>
      <w:lvlJc w:val="left"/>
      <w:pPr>
        <w:ind w:left="8355" w:hanging="2160"/>
      </w:pPr>
      <w:rPr>
        <w:rFonts w:cs="Times New Roman" w:hint="default"/>
      </w:rPr>
    </w:lvl>
  </w:abstractNum>
  <w:abstractNum w:abstractNumId="7" w15:restartNumberingAfterBreak="0">
    <w:nsid w:val="442346F0"/>
    <w:multiLevelType w:val="hybridMultilevel"/>
    <w:tmpl w:val="F81CFC4C"/>
    <w:lvl w:ilvl="0" w:tplc="42BA38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45B577F3"/>
    <w:multiLevelType w:val="multilevel"/>
    <w:tmpl w:val="EC72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FC36F7"/>
    <w:multiLevelType w:val="multilevel"/>
    <w:tmpl w:val="AF7E20B6"/>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15:restartNumberingAfterBreak="0">
    <w:nsid w:val="4D4E6DD2"/>
    <w:multiLevelType w:val="hybridMultilevel"/>
    <w:tmpl w:val="A0D0B96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505F0C87"/>
    <w:multiLevelType w:val="multilevel"/>
    <w:tmpl w:val="AA76EE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50EA7A8C"/>
    <w:multiLevelType w:val="multilevel"/>
    <w:tmpl w:val="29608F54"/>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15:restartNumberingAfterBreak="0">
    <w:nsid w:val="58B6072E"/>
    <w:multiLevelType w:val="multilevel"/>
    <w:tmpl w:val="63D433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592539CA"/>
    <w:multiLevelType w:val="multilevel"/>
    <w:tmpl w:val="8C4E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D17884"/>
    <w:multiLevelType w:val="hybridMultilevel"/>
    <w:tmpl w:val="A6581C9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4AC60EE"/>
    <w:multiLevelType w:val="hybridMultilevel"/>
    <w:tmpl w:val="FD08D3F4"/>
    <w:lvl w:ilvl="0" w:tplc="8808211E">
      <w:start w:val="1"/>
      <w:numFmt w:val="decimal"/>
      <w:lvlText w:val="%1."/>
      <w:lvlJc w:val="left"/>
      <w:pPr>
        <w:ind w:left="3196" w:hanging="360"/>
      </w:pPr>
      <w:rPr>
        <w:rFonts w:cs="Times New Roman" w:hint="default"/>
      </w:rPr>
    </w:lvl>
    <w:lvl w:ilvl="1" w:tplc="04190019" w:tentative="1">
      <w:start w:val="1"/>
      <w:numFmt w:val="lowerLetter"/>
      <w:lvlText w:val="%2."/>
      <w:lvlJc w:val="left"/>
      <w:pPr>
        <w:ind w:left="4625" w:hanging="360"/>
      </w:pPr>
      <w:rPr>
        <w:rFonts w:cs="Times New Roman"/>
      </w:rPr>
    </w:lvl>
    <w:lvl w:ilvl="2" w:tplc="0419001B" w:tentative="1">
      <w:start w:val="1"/>
      <w:numFmt w:val="lowerRoman"/>
      <w:lvlText w:val="%3."/>
      <w:lvlJc w:val="right"/>
      <w:pPr>
        <w:ind w:left="5345" w:hanging="180"/>
      </w:pPr>
      <w:rPr>
        <w:rFonts w:cs="Times New Roman"/>
      </w:rPr>
    </w:lvl>
    <w:lvl w:ilvl="3" w:tplc="0419000F" w:tentative="1">
      <w:start w:val="1"/>
      <w:numFmt w:val="decimal"/>
      <w:lvlText w:val="%4."/>
      <w:lvlJc w:val="left"/>
      <w:pPr>
        <w:ind w:left="6065" w:hanging="360"/>
      </w:pPr>
      <w:rPr>
        <w:rFonts w:cs="Times New Roman"/>
      </w:rPr>
    </w:lvl>
    <w:lvl w:ilvl="4" w:tplc="04190019" w:tentative="1">
      <w:start w:val="1"/>
      <w:numFmt w:val="lowerLetter"/>
      <w:lvlText w:val="%5."/>
      <w:lvlJc w:val="left"/>
      <w:pPr>
        <w:ind w:left="6785" w:hanging="360"/>
      </w:pPr>
      <w:rPr>
        <w:rFonts w:cs="Times New Roman"/>
      </w:rPr>
    </w:lvl>
    <w:lvl w:ilvl="5" w:tplc="0419001B" w:tentative="1">
      <w:start w:val="1"/>
      <w:numFmt w:val="lowerRoman"/>
      <w:lvlText w:val="%6."/>
      <w:lvlJc w:val="right"/>
      <w:pPr>
        <w:ind w:left="7505" w:hanging="180"/>
      </w:pPr>
      <w:rPr>
        <w:rFonts w:cs="Times New Roman"/>
      </w:rPr>
    </w:lvl>
    <w:lvl w:ilvl="6" w:tplc="0419000F" w:tentative="1">
      <w:start w:val="1"/>
      <w:numFmt w:val="decimal"/>
      <w:lvlText w:val="%7."/>
      <w:lvlJc w:val="left"/>
      <w:pPr>
        <w:ind w:left="8225" w:hanging="360"/>
      </w:pPr>
      <w:rPr>
        <w:rFonts w:cs="Times New Roman"/>
      </w:rPr>
    </w:lvl>
    <w:lvl w:ilvl="7" w:tplc="04190019" w:tentative="1">
      <w:start w:val="1"/>
      <w:numFmt w:val="lowerLetter"/>
      <w:lvlText w:val="%8."/>
      <w:lvlJc w:val="left"/>
      <w:pPr>
        <w:ind w:left="8945" w:hanging="360"/>
      </w:pPr>
      <w:rPr>
        <w:rFonts w:cs="Times New Roman"/>
      </w:rPr>
    </w:lvl>
    <w:lvl w:ilvl="8" w:tplc="0419001B" w:tentative="1">
      <w:start w:val="1"/>
      <w:numFmt w:val="lowerRoman"/>
      <w:lvlText w:val="%9."/>
      <w:lvlJc w:val="right"/>
      <w:pPr>
        <w:ind w:left="9665" w:hanging="180"/>
      </w:pPr>
      <w:rPr>
        <w:rFonts w:cs="Times New Roman"/>
      </w:rPr>
    </w:lvl>
  </w:abstractNum>
  <w:abstractNum w:abstractNumId="17" w15:restartNumberingAfterBreak="0">
    <w:nsid w:val="65CC02FE"/>
    <w:multiLevelType w:val="hybridMultilevel"/>
    <w:tmpl w:val="CE80A3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295121D"/>
    <w:multiLevelType w:val="hybridMultilevel"/>
    <w:tmpl w:val="2A685E08"/>
    <w:lvl w:ilvl="0" w:tplc="0419000F">
      <w:start w:val="1"/>
      <w:numFmt w:val="decimal"/>
      <w:lvlText w:val="%1."/>
      <w:lvlJc w:val="left"/>
      <w:pPr>
        <w:ind w:left="720" w:hanging="360"/>
      </w:pPr>
      <w:rPr>
        <w:rFonts w:cs="Times New Roman" w:hint="default"/>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825734A"/>
    <w:multiLevelType w:val="multilevel"/>
    <w:tmpl w:val="7430C562"/>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2"/>
  </w:num>
  <w:num w:numId="3">
    <w:abstractNumId w:val="4"/>
  </w:num>
  <w:num w:numId="4">
    <w:abstractNumId w:val="3"/>
  </w:num>
  <w:num w:numId="5">
    <w:abstractNumId w:val="17"/>
  </w:num>
  <w:num w:numId="6">
    <w:abstractNumId w:val="16"/>
  </w:num>
  <w:num w:numId="7">
    <w:abstractNumId w:val="15"/>
  </w:num>
  <w:num w:numId="8">
    <w:abstractNumId w:val="10"/>
  </w:num>
  <w:num w:numId="9">
    <w:abstractNumId w:val="12"/>
  </w:num>
  <w:num w:numId="10">
    <w:abstractNumId w:val="9"/>
  </w:num>
  <w:num w:numId="11">
    <w:abstractNumId w:val="18"/>
  </w:num>
  <w:num w:numId="12">
    <w:abstractNumId w:val="19"/>
  </w:num>
  <w:num w:numId="13">
    <w:abstractNumId w:val="6"/>
  </w:num>
  <w:num w:numId="14">
    <w:abstractNumId w:val="5"/>
  </w:num>
  <w:num w:numId="15">
    <w:abstractNumId w:val="7"/>
  </w:num>
  <w:num w:numId="16">
    <w:abstractNumId w:val="0"/>
  </w:num>
  <w:num w:numId="17">
    <w:abstractNumId w:val="8"/>
  </w:num>
  <w:num w:numId="18">
    <w:abstractNumId w:val="14"/>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0F"/>
    <w:rsid w:val="0003115C"/>
    <w:rsid w:val="00046AA4"/>
    <w:rsid w:val="000663D8"/>
    <w:rsid w:val="000A219A"/>
    <w:rsid w:val="001465A8"/>
    <w:rsid w:val="001B7C2A"/>
    <w:rsid w:val="001F5F03"/>
    <w:rsid w:val="001F77CF"/>
    <w:rsid w:val="00215F26"/>
    <w:rsid w:val="002C6E75"/>
    <w:rsid w:val="0030091D"/>
    <w:rsid w:val="00334543"/>
    <w:rsid w:val="00347523"/>
    <w:rsid w:val="00372300"/>
    <w:rsid w:val="003D57A3"/>
    <w:rsid w:val="00425815"/>
    <w:rsid w:val="0043110E"/>
    <w:rsid w:val="0044565B"/>
    <w:rsid w:val="00466943"/>
    <w:rsid w:val="004B7688"/>
    <w:rsid w:val="004D0414"/>
    <w:rsid w:val="004D1D2C"/>
    <w:rsid w:val="004E4FE1"/>
    <w:rsid w:val="00573212"/>
    <w:rsid w:val="005A3ACE"/>
    <w:rsid w:val="005D1BA5"/>
    <w:rsid w:val="005E27B6"/>
    <w:rsid w:val="00615B0F"/>
    <w:rsid w:val="00684E73"/>
    <w:rsid w:val="006E3807"/>
    <w:rsid w:val="00745F18"/>
    <w:rsid w:val="007F6641"/>
    <w:rsid w:val="0080617A"/>
    <w:rsid w:val="00855258"/>
    <w:rsid w:val="00876C8A"/>
    <w:rsid w:val="008D0D6B"/>
    <w:rsid w:val="0092051F"/>
    <w:rsid w:val="009226CD"/>
    <w:rsid w:val="00927D0E"/>
    <w:rsid w:val="009A616F"/>
    <w:rsid w:val="009B0171"/>
    <w:rsid w:val="009C0E75"/>
    <w:rsid w:val="00A3393C"/>
    <w:rsid w:val="00A7109B"/>
    <w:rsid w:val="00AB0B4D"/>
    <w:rsid w:val="00AD2642"/>
    <w:rsid w:val="00B07027"/>
    <w:rsid w:val="00BA2C16"/>
    <w:rsid w:val="00C00FF1"/>
    <w:rsid w:val="00D56C29"/>
    <w:rsid w:val="00D84213"/>
    <w:rsid w:val="00F966B7"/>
    <w:rsid w:val="00FA05AD"/>
    <w:rsid w:val="00FA4B6E"/>
    <w:rsid w:val="00FC3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7AF4"/>
  <w15:docId w15:val="{C172C1A5-83B0-4BA0-8468-DDEDD3DE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615B0F"/>
    <w:rPr>
      <w:rFonts w:ascii="Times New Roman" w:eastAsia="Times New Roman" w:hAnsi="Times New Roman"/>
    </w:rPr>
  </w:style>
  <w:style w:type="paragraph" w:styleId="1">
    <w:name w:val="heading 1"/>
    <w:basedOn w:val="a"/>
    <w:link w:val="10"/>
    <w:qFormat/>
    <w:rsid w:val="00615B0F"/>
    <w:pPr>
      <w:spacing w:before="100" w:beforeAutospacing="1" w:after="100" w:afterAutospacing="1"/>
      <w:outlineLvl w:val="0"/>
    </w:pPr>
    <w:rPr>
      <w:rFonts w:eastAsia="Calibri"/>
      <w:b/>
      <w:bCs/>
      <w:kern w:val="36"/>
      <w:sz w:val="48"/>
      <w:szCs w:val="48"/>
    </w:rPr>
  </w:style>
  <w:style w:type="paragraph" w:styleId="2">
    <w:name w:val="heading 2"/>
    <w:basedOn w:val="a"/>
    <w:next w:val="a"/>
    <w:link w:val="20"/>
    <w:qFormat/>
    <w:rsid w:val="00615B0F"/>
    <w:pPr>
      <w:keepNext/>
      <w:keepLines/>
      <w:spacing w:before="20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5B0F"/>
    <w:rPr>
      <w:rFonts w:ascii="Times New Roman" w:eastAsia="Calibri" w:hAnsi="Times New Roman"/>
      <w:b/>
      <w:bCs/>
      <w:kern w:val="36"/>
      <w:sz w:val="48"/>
      <w:szCs w:val="48"/>
    </w:rPr>
  </w:style>
  <w:style w:type="character" w:customStyle="1" w:styleId="20">
    <w:name w:val="Заголовок 2 Знак"/>
    <w:basedOn w:val="a0"/>
    <w:link w:val="2"/>
    <w:rsid w:val="00615B0F"/>
    <w:rPr>
      <w:rFonts w:ascii="Cambria" w:eastAsia="Calibri" w:hAnsi="Cambria"/>
      <w:b/>
      <w:bCs/>
      <w:color w:val="4F81BD"/>
      <w:sz w:val="26"/>
      <w:szCs w:val="26"/>
    </w:rPr>
  </w:style>
  <w:style w:type="paragraph" w:customStyle="1" w:styleId="11">
    <w:name w:val="Без интервала1"/>
    <w:rsid w:val="00615B0F"/>
    <w:rPr>
      <w:rFonts w:ascii="Times New Roman" w:eastAsia="Times New Roman" w:hAnsi="Times New Roman"/>
    </w:rPr>
  </w:style>
  <w:style w:type="paragraph" w:customStyle="1" w:styleId="12">
    <w:name w:val="Абзац списка1"/>
    <w:basedOn w:val="a"/>
    <w:rsid w:val="00615B0F"/>
    <w:pPr>
      <w:spacing w:after="200" w:line="276" w:lineRule="auto"/>
      <w:ind w:left="720"/>
    </w:pPr>
    <w:rPr>
      <w:rFonts w:ascii="Calibri" w:hAnsi="Calibri" w:cs="Calibri"/>
      <w:sz w:val="22"/>
      <w:szCs w:val="22"/>
    </w:rPr>
  </w:style>
  <w:style w:type="paragraph" w:styleId="a3">
    <w:name w:val="Normal (Web)"/>
    <w:basedOn w:val="a"/>
    <w:rsid w:val="00615B0F"/>
    <w:pPr>
      <w:spacing w:before="100" w:beforeAutospacing="1" w:after="100" w:afterAutospacing="1"/>
    </w:pPr>
  </w:style>
  <w:style w:type="character" w:styleId="a4">
    <w:name w:val="Strong"/>
    <w:qFormat/>
    <w:rsid w:val="00615B0F"/>
    <w:rPr>
      <w:rFonts w:cs="Times New Roman"/>
      <w:b/>
      <w:bCs/>
    </w:rPr>
  </w:style>
  <w:style w:type="character" w:customStyle="1" w:styleId="apple-converted-space">
    <w:name w:val="apple-converted-space"/>
    <w:rsid w:val="00615B0F"/>
    <w:rPr>
      <w:rFonts w:cs="Times New Roman"/>
    </w:rPr>
  </w:style>
  <w:style w:type="character" w:styleId="a5">
    <w:name w:val="Hyperlink"/>
    <w:semiHidden/>
    <w:rsid w:val="00615B0F"/>
    <w:rPr>
      <w:rFonts w:cs="Times New Roman"/>
      <w:color w:val="0000FF"/>
      <w:u w:val="single"/>
    </w:rPr>
  </w:style>
  <w:style w:type="paragraph" w:styleId="a6">
    <w:name w:val="Balloon Text"/>
    <w:basedOn w:val="a"/>
    <w:link w:val="a7"/>
    <w:semiHidden/>
    <w:rsid w:val="00615B0F"/>
    <w:rPr>
      <w:rFonts w:ascii="Tahoma" w:eastAsia="Calibri" w:hAnsi="Tahoma"/>
      <w:sz w:val="16"/>
      <w:szCs w:val="16"/>
    </w:rPr>
  </w:style>
  <w:style w:type="character" w:customStyle="1" w:styleId="a7">
    <w:name w:val="Текст выноски Знак"/>
    <w:basedOn w:val="a0"/>
    <w:link w:val="a6"/>
    <w:semiHidden/>
    <w:rsid w:val="00615B0F"/>
    <w:rPr>
      <w:rFonts w:ascii="Tahoma" w:eastAsia="Calibri" w:hAnsi="Tahoma"/>
      <w:sz w:val="16"/>
      <w:szCs w:val="16"/>
    </w:rPr>
  </w:style>
  <w:style w:type="paragraph" w:styleId="a8">
    <w:name w:val="Body Text"/>
    <w:basedOn w:val="a"/>
    <w:link w:val="13"/>
    <w:rsid w:val="00615B0F"/>
    <w:pPr>
      <w:suppressAutoHyphens/>
      <w:spacing w:line="100" w:lineRule="atLeast"/>
      <w:jc w:val="both"/>
    </w:pPr>
    <w:rPr>
      <w:rFonts w:eastAsia="Calibri"/>
      <w:kern w:val="1"/>
      <w:sz w:val="20"/>
      <w:szCs w:val="20"/>
      <w:lang w:eastAsia="hi-IN" w:bidi="hi-IN"/>
    </w:rPr>
  </w:style>
  <w:style w:type="character" w:customStyle="1" w:styleId="a9">
    <w:name w:val="Основной текст Знак"/>
    <w:basedOn w:val="a0"/>
    <w:semiHidden/>
    <w:rsid w:val="00615B0F"/>
    <w:rPr>
      <w:rFonts w:ascii="Times New Roman" w:eastAsia="Times New Roman" w:hAnsi="Times New Roman"/>
    </w:rPr>
  </w:style>
  <w:style w:type="character" w:customStyle="1" w:styleId="13">
    <w:name w:val="Основной текст Знак1"/>
    <w:link w:val="a8"/>
    <w:locked/>
    <w:rsid w:val="00615B0F"/>
    <w:rPr>
      <w:rFonts w:ascii="Times New Roman" w:eastAsia="Calibri" w:hAnsi="Times New Roman"/>
      <w:kern w:val="1"/>
      <w:sz w:val="20"/>
      <w:szCs w:val="20"/>
      <w:lang w:eastAsia="hi-IN" w:bidi="hi-IN"/>
    </w:rPr>
  </w:style>
  <w:style w:type="paragraph" w:styleId="aa">
    <w:name w:val="header"/>
    <w:basedOn w:val="a"/>
    <w:link w:val="ab"/>
    <w:semiHidden/>
    <w:rsid w:val="00615B0F"/>
    <w:pPr>
      <w:tabs>
        <w:tab w:val="center" w:pos="4677"/>
        <w:tab w:val="right" w:pos="9355"/>
      </w:tabs>
    </w:pPr>
    <w:rPr>
      <w:rFonts w:eastAsia="Calibri"/>
    </w:rPr>
  </w:style>
  <w:style w:type="character" w:customStyle="1" w:styleId="ab">
    <w:name w:val="Верхний колонтитул Знак"/>
    <w:basedOn w:val="a0"/>
    <w:link w:val="aa"/>
    <w:semiHidden/>
    <w:rsid w:val="00615B0F"/>
    <w:rPr>
      <w:rFonts w:ascii="Times New Roman" w:eastAsia="Calibri" w:hAnsi="Times New Roman"/>
    </w:rPr>
  </w:style>
  <w:style w:type="paragraph" w:styleId="ac">
    <w:name w:val="footer"/>
    <w:basedOn w:val="a"/>
    <w:link w:val="ad"/>
    <w:uiPriority w:val="99"/>
    <w:rsid w:val="00615B0F"/>
    <w:pPr>
      <w:tabs>
        <w:tab w:val="center" w:pos="4677"/>
        <w:tab w:val="right" w:pos="9355"/>
      </w:tabs>
    </w:pPr>
    <w:rPr>
      <w:rFonts w:eastAsia="Calibri"/>
    </w:rPr>
  </w:style>
  <w:style w:type="character" w:customStyle="1" w:styleId="ad">
    <w:name w:val="Нижний колонтитул Знак"/>
    <w:basedOn w:val="a0"/>
    <w:link w:val="ac"/>
    <w:uiPriority w:val="99"/>
    <w:rsid w:val="00615B0F"/>
    <w:rPr>
      <w:rFonts w:ascii="Times New Roman" w:eastAsia="Calibri" w:hAnsi="Times New Roman"/>
    </w:rPr>
  </w:style>
  <w:style w:type="paragraph" w:customStyle="1" w:styleId="14">
    <w:name w:val="Без интервала1"/>
    <w:rsid w:val="00615B0F"/>
    <w:pPr>
      <w:suppressAutoHyphens/>
    </w:pPr>
    <w:rPr>
      <w:rFonts w:ascii="Calibri" w:eastAsia="SimSun" w:hAnsi="Calibri" w:cs="font315"/>
      <w:kern w:val="1"/>
      <w:sz w:val="22"/>
      <w:szCs w:val="22"/>
      <w:lang w:eastAsia="hi-IN" w:bidi="hi-IN"/>
    </w:rPr>
  </w:style>
  <w:style w:type="paragraph" w:customStyle="1" w:styleId="15">
    <w:name w:val="Подзаголовок1"/>
    <w:basedOn w:val="a"/>
    <w:rsid w:val="00615B0F"/>
    <w:pPr>
      <w:spacing w:before="100" w:beforeAutospacing="1" w:after="100" w:afterAutospacing="1"/>
    </w:pPr>
  </w:style>
  <w:style w:type="character" w:styleId="ae">
    <w:name w:val="Emphasis"/>
    <w:qFormat/>
    <w:rsid w:val="00615B0F"/>
    <w:rPr>
      <w:rFonts w:cs="Times New Roman"/>
      <w:i/>
      <w:iCs/>
    </w:rPr>
  </w:style>
  <w:style w:type="character" w:customStyle="1" w:styleId="font40">
    <w:name w:val="font40"/>
    <w:rsid w:val="00615B0F"/>
    <w:rPr>
      <w:rFonts w:cs="Times New Roman"/>
    </w:rPr>
  </w:style>
  <w:style w:type="character" w:customStyle="1" w:styleId="font18">
    <w:name w:val="font18"/>
    <w:rsid w:val="00615B0F"/>
    <w:rPr>
      <w:rFonts w:cs="Times New Roman"/>
    </w:rPr>
  </w:style>
  <w:style w:type="table" w:styleId="af">
    <w:name w:val="Table Grid"/>
    <w:basedOn w:val="a1"/>
    <w:uiPriority w:val="59"/>
    <w:rsid w:val="001F5F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next w:val="af"/>
    <w:uiPriority w:val="59"/>
    <w:rsid w:val="00F966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rsid w:val="00F966B7"/>
    <w:pPr>
      <w:ind w:left="1418" w:right="-17"/>
    </w:pPr>
    <w:rPr>
      <w:rFonts w:ascii="Times New Roman" w:eastAsia="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09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3681</Words>
  <Characters>20986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Direktor</cp:lastModifiedBy>
  <cp:revision>4</cp:revision>
  <cp:lastPrinted>2016-04-25T22:12:00Z</cp:lastPrinted>
  <dcterms:created xsi:type="dcterms:W3CDTF">2016-06-16T16:28:00Z</dcterms:created>
  <dcterms:modified xsi:type="dcterms:W3CDTF">2016-06-16T16:44:00Z</dcterms:modified>
</cp:coreProperties>
</file>